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4872"/>
        <w:gridCol w:w="4709"/>
      </w:tblGrid>
      <w:tr w:rsidR="00466DC4" w:rsidRPr="00E12E01" w14:paraId="0DBF19D9" w14:textId="77777777" w:rsidTr="00036B8F">
        <w:tc>
          <w:tcPr>
            <w:tcW w:w="4872" w:type="dxa"/>
          </w:tcPr>
          <w:p w14:paraId="06C2ACF3" w14:textId="77777777" w:rsidR="00466DC4" w:rsidRPr="00E12E01" w:rsidRDefault="00466DC4" w:rsidP="00036B8F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4709" w:type="dxa"/>
          </w:tcPr>
          <w:tbl>
            <w:tblPr>
              <w:tblW w:w="4483" w:type="dxa"/>
              <w:tblLook w:val="04A0" w:firstRow="1" w:lastRow="0" w:firstColumn="1" w:lastColumn="0" w:noHBand="0" w:noVBand="1"/>
            </w:tblPr>
            <w:tblGrid>
              <w:gridCol w:w="4483"/>
            </w:tblGrid>
            <w:tr w:rsidR="00466DC4" w:rsidRPr="00E12E01" w14:paraId="6EBA4059" w14:textId="77777777" w:rsidTr="00036B8F">
              <w:trPr>
                <w:trHeight w:val="770"/>
              </w:trPr>
              <w:tc>
                <w:tcPr>
                  <w:tcW w:w="4483" w:type="dxa"/>
                </w:tcPr>
                <w:p w14:paraId="75A6B149" w14:textId="77777777" w:rsidR="0003328D" w:rsidRPr="00BC7F09" w:rsidRDefault="0003328D" w:rsidP="0003328D">
                  <w:pPr>
                    <w:widowControl w:val="0"/>
                    <w:tabs>
                      <w:tab w:val="left" w:pos="1800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365D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Утверждаю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</w:t>
                  </w:r>
                  <w:r w:rsidRPr="00365D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енеральн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ый</w:t>
                  </w:r>
                  <w:r w:rsidRPr="00365D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директор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ООО </w:t>
                  </w:r>
                  <w:r w:rsidRPr="00365D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«ЕЦОЭ»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А.В. Бескинский</w:t>
                  </w:r>
                </w:p>
                <w:p w14:paraId="587DD752" w14:textId="16EC4225" w:rsidR="00466DC4" w:rsidRPr="00E12E01" w:rsidRDefault="0003328D" w:rsidP="0003328D">
                  <w:pPr>
                    <w:widowControl w:val="0"/>
                    <w:tabs>
                      <w:tab w:val="left" w:pos="1800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875E06">
                    <w:rPr>
                      <w:rFonts w:ascii="Times New Roman" w:eastAsia="Times New Roman" w:hAnsi="Times New Roman" w:cs="Times New Roman"/>
                      <w:b/>
                    </w:rPr>
                    <w:t>________________________________</w:t>
                  </w:r>
                </w:p>
              </w:tc>
            </w:tr>
          </w:tbl>
          <w:p w14:paraId="7A43952F" w14:textId="77777777" w:rsidR="00466DC4" w:rsidRPr="00E12E01" w:rsidRDefault="00466DC4" w:rsidP="00036B8F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43D8F85" w14:textId="77777777" w:rsidR="00ED107C" w:rsidRDefault="00ED107C" w:rsidP="00466DC4">
      <w:pPr>
        <w:tabs>
          <w:tab w:val="left" w:pos="1800"/>
        </w:tabs>
        <w:jc w:val="center"/>
        <w:rPr>
          <w:rFonts w:ascii="Times New Roman" w:eastAsia="Times New Roman" w:hAnsi="Times New Roman" w:cs="Times New Roman"/>
          <w:b/>
        </w:rPr>
      </w:pPr>
    </w:p>
    <w:p w14:paraId="774F515A" w14:textId="70136F83" w:rsidR="00466DC4" w:rsidRPr="007F7F90" w:rsidRDefault="00466DC4" w:rsidP="00466DC4">
      <w:pPr>
        <w:tabs>
          <w:tab w:val="left" w:pos="180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7F90">
        <w:rPr>
          <w:rFonts w:ascii="Times New Roman" w:eastAsia="Times New Roman" w:hAnsi="Times New Roman" w:cs="Times New Roman"/>
          <w:b/>
          <w:sz w:val="24"/>
          <w:szCs w:val="24"/>
        </w:rPr>
        <w:t>Заключение</w:t>
      </w:r>
      <w:r w:rsidR="00CA3C43"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 w:rsidR="00A261DD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7F7F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141F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BD1D8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866C9">
        <w:rPr>
          <w:rFonts w:ascii="Times New Roman" w:eastAsia="Times New Roman" w:hAnsi="Times New Roman" w:cs="Times New Roman"/>
          <w:b/>
          <w:sz w:val="24"/>
          <w:szCs w:val="24"/>
        </w:rPr>
        <w:t>28</w:t>
      </w:r>
      <w:r w:rsidRPr="00D8470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774B7C">
        <w:rPr>
          <w:rFonts w:ascii="Times New Roman" w:eastAsia="Times New Roman" w:hAnsi="Times New Roman" w:cs="Times New Roman"/>
          <w:b/>
          <w:sz w:val="24"/>
          <w:szCs w:val="24"/>
        </w:rPr>
        <w:t>но</w:t>
      </w:r>
      <w:r w:rsidR="004D44B5">
        <w:rPr>
          <w:rFonts w:ascii="Times New Roman" w:eastAsia="Times New Roman" w:hAnsi="Times New Roman" w:cs="Times New Roman"/>
          <w:b/>
          <w:sz w:val="24"/>
          <w:szCs w:val="24"/>
        </w:rPr>
        <w:t>ябр</w:t>
      </w:r>
      <w:r w:rsidR="00384F03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7F7F90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9B3596" w:rsidRPr="007F7F9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90F2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B3596" w:rsidRPr="007F7F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7F90">
        <w:rPr>
          <w:rFonts w:ascii="Times New Roman" w:eastAsia="Times New Roman" w:hAnsi="Times New Roman" w:cs="Times New Roman"/>
          <w:b/>
          <w:sz w:val="24"/>
          <w:szCs w:val="24"/>
        </w:rPr>
        <w:t xml:space="preserve">года </w:t>
      </w:r>
    </w:p>
    <w:p w14:paraId="0AF6E900" w14:textId="4FA5698A" w:rsidR="00466DC4" w:rsidRDefault="00466DC4" w:rsidP="00062782">
      <w:pPr>
        <w:tabs>
          <w:tab w:val="left" w:pos="180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7F90">
        <w:rPr>
          <w:rFonts w:ascii="Times New Roman" w:eastAsia="Times New Roman" w:hAnsi="Times New Roman" w:cs="Times New Roman"/>
          <w:b/>
          <w:sz w:val="24"/>
          <w:szCs w:val="24"/>
        </w:rPr>
        <w:t>на Заявление №</w:t>
      </w:r>
      <w:r w:rsidR="0025770B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774B7C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A261DD">
        <w:rPr>
          <w:rFonts w:ascii="Times New Roman" w:eastAsia="Times New Roman" w:hAnsi="Times New Roman" w:cs="Times New Roman"/>
          <w:b/>
          <w:sz w:val="24"/>
          <w:szCs w:val="24"/>
        </w:rPr>
        <w:t>2512</w:t>
      </w:r>
      <w:r w:rsidR="00B950B8" w:rsidRPr="003911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91125">
        <w:rPr>
          <w:rFonts w:ascii="Times New Roman" w:eastAsia="Times New Roman" w:hAnsi="Times New Roman" w:cs="Times New Roman"/>
          <w:b/>
          <w:sz w:val="24"/>
          <w:szCs w:val="24"/>
        </w:rPr>
        <w:t>от «</w:t>
      </w:r>
      <w:r w:rsidR="0025770B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391125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774B7C">
        <w:rPr>
          <w:rFonts w:ascii="Times New Roman" w:eastAsia="Times New Roman" w:hAnsi="Times New Roman" w:cs="Times New Roman"/>
          <w:b/>
          <w:sz w:val="24"/>
          <w:szCs w:val="24"/>
        </w:rPr>
        <w:t>но</w:t>
      </w:r>
      <w:r w:rsidR="005B2A22">
        <w:rPr>
          <w:rFonts w:ascii="Times New Roman" w:eastAsia="Times New Roman" w:hAnsi="Times New Roman" w:cs="Times New Roman"/>
          <w:b/>
          <w:sz w:val="24"/>
          <w:szCs w:val="24"/>
        </w:rPr>
        <w:t>ябр</w:t>
      </w:r>
      <w:r w:rsidR="00A21361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823030" w:rsidRPr="003911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9112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823030" w:rsidRPr="0039112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90F2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F7F9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о проведении проверки на предмет достоверности </w:t>
      </w:r>
      <w:r w:rsidR="00062782" w:rsidRPr="000627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определения </w:t>
      </w:r>
      <w:r w:rsidR="002866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начальной (максимальной) </w:t>
      </w:r>
      <w:r w:rsidR="004D3FB1">
        <w:rPr>
          <w:rFonts w:ascii="Times New Roman" w:eastAsia="Times New Roman" w:hAnsi="Times New Roman" w:cs="Times New Roman"/>
          <w:b/>
          <w:bCs/>
          <w:sz w:val="24"/>
          <w:szCs w:val="24"/>
        </w:rPr>
        <w:t>цены договора</w:t>
      </w:r>
      <w:r w:rsidR="001B3B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90F26" w:rsidRPr="00A90F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Автономной некоммерческой организацией «Кинопарк» </w:t>
      </w: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3025"/>
        <w:gridCol w:w="6751"/>
      </w:tblGrid>
      <w:tr w:rsidR="00004918" w:rsidRPr="00577E65" w14:paraId="0A711576" w14:textId="77777777" w:rsidTr="00F60D75">
        <w:trPr>
          <w:trHeight w:val="618"/>
        </w:trPr>
        <w:tc>
          <w:tcPr>
            <w:tcW w:w="3025" w:type="dxa"/>
          </w:tcPr>
          <w:p w14:paraId="6AA433E7" w14:textId="77777777" w:rsidR="00004918" w:rsidRPr="00DE495C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95C">
              <w:rPr>
                <w:rFonts w:ascii="Times New Roman" w:eastAsia="Times New Roman" w:hAnsi="Times New Roman" w:cs="Times New Roman"/>
                <w:b/>
              </w:rPr>
              <w:t xml:space="preserve">Основание для проведения </w:t>
            </w:r>
            <w:r>
              <w:rPr>
                <w:rFonts w:ascii="Times New Roman" w:eastAsia="Times New Roman" w:hAnsi="Times New Roman" w:cs="Times New Roman"/>
                <w:b/>
              </w:rPr>
              <w:t>проверки</w:t>
            </w:r>
          </w:p>
        </w:tc>
        <w:tc>
          <w:tcPr>
            <w:tcW w:w="6751" w:type="dxa"/>
          </w:tcPr>
          <w:p w14:paraId="38680ABF" w14:textId="76438B86" w:rsidR="00004918" w:rsidRPr="00577E65" w:rsidRDefault="00ED63F4" w:rsidP="00D46BA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Договор на оказание услуг № </w:t>
            </w:r>
            <w:r w:rsidRPr="00ED63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Р-ИМУ-58.25 от 30 октября </w:t>
            </w:r>
            <w:r w:rsidR="00004918" w:rsidRPr="000049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 г.   Заявление №</w:t>
            </w:r>
            <w:r w:rsidR="00A261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11112512</w:t>
            </w:r>
            <w:r w:rsidR="002577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«11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но</w:t>
            </w:r>
            <w:r w:rsidR="005B2A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ябр</w:t>
            </w:r>
            <w:r w:rsidR="00004918" w:rsidRPr="000049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 2025 г.</w:t>
            </w:r>
          </w:p>
        </w:tc>
      </w:tr>
      <w:tr w:rsidR="00004918" w:rsidRPr="00AC024B" w14:paraId="1281F41F" w14:textId="77777777" w:rsidTr="00F60D75">
        <w:trPr>
          <w:trHeight w:val="698"/>
        </w:trPr>
        <w:tc>
          <w:tcPr>
            <w:tcW w:w="3025" w:type="dxa"/>
          </w:tcPr>
          <w:p w14:paraId="2F50FBB4" w14:textId="77777777" w:rsidR="00004918" w:rsidRPr="00DE495C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95C">
              <w:rPr>
                <w:rFonts w:ascii="Times New Roman" w:eastAsia="Times New Roman" w:hAnsi="Times New Roman" w:cs="Times New Roman"/>
                <w:b/>
              </w:rPr>
              <w:t>Цель исследования</w:t>
            </w:r>
          </w:p>
        </w:tc>
        <w:tc>
          <w:tcPr>
            <w:tcW w:w="6751" w:type="dxa"/>
          </w:tcPr>
          <w:p w14:paraId="50D4E5D5" w14:textId="1A4B80F4" w:rsidR="00004918" w:rsidRPr="00AC024B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2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Проверка достоверности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определения </w:t>
            </w:r>
            <w:r w:rsidR="002866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начальной (максимальной)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цены договора</w:t>
            </w:r>
            <w:r w:rsidR="00CE05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02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Расчет цены Договора</w:t>
            </w:r>
          </w:p>
        </w:tc>
      </w:tr>
      <w:tr w:rsidR="00004918" w:rsidRPr="00AC024B" w14:paraId="6EE20504" w14:textId="77777777" w:rsidTr="003B5CA9">
        <w:trPr>
          <w:trHeight w:val="395"/>
        </w:trPr>
        <w:tc>
          <w:tcPr>
            <w:tcW w:w="3025" w:type="dxa"/>
          </w:tcPr>
          <w:p w14:paraId="1E7F17A4" w14:textId="77777777" w:rsidR="00004918" w:rsidRPr="00DE495C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95C">
              <w:rPr>
                <w:rFonts w:ascii="Times New Roman" w:eastAsia="Times New Roman" w:hAnsi="Times New Roman" w:cs="Times New Roman"/>
                <w:b/>
              </w:rPr>
              <w:t xml:space="preserve">Объект </w:t>
            </w:r>
            <w:r>
              <w:rPr>
                <w:rFonts w:ascii="Times New Roman" w:eastAsia="Times New Roman" w:hAnsi="Times New Roman" w:cs="Times New Roman"/>
                <w:b/>
              </w:rPr>
              <w:t>проверки</w:t>
            </w:r>
          </w:p>
        </w:tc>
        <w:tc>
          <w:tcPr>
            <w:tcW w:w="6751" w:type="dxa"/>
          </w:tcPr>
          <w:p w14:paraId="0CBAA1E8" w14:textId="1568EE27" w:rsidR="00004918" w:rsidRPr="00AC024B" w:rsidRDefault="00A261DD" w:rsidP="00491D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61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Поставка средств связи и оборудования.</w:t>
            </w:r>
          </w:p>
        </w:tc>
      </w:tr>
      <w:tr w:rsidR="00004918" w:rsidRPr="003956BB" w14:paraId="27676F56" w14:textId="77777777" w:rsidTr="00F60D75">
        <w:trPr>
          <w:trHeight w:val="618"/>
        </w:trPr>
        <w:tc>
          <w:tcPr>
            <w:tcW w:w="3025" w:type="dxa"/>
          </w:tcPr>
          <w:p w14:paraId="6FE74C15" w14:textId="0DBF31CA" w:rsidR="00004918" w:rsidRPr="00DE495C" w:rsidRDefault="000E2B2F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E2B2F">
              <w:rPr>
                <w:rFonts w:ascii="Times New Roman" w:eastAsia="Times New Roman" w:hAnsi="Times New Roman" w:cs="Times New Roman"/>
                <w:b/>
              </w:rPr>
              <w:t>Предоставлен</w:t>
            </w:r>
            <w:r w:rsidR="007E1E18">
              <w:rPr>
                <w:rFonts w:ascii="Times New Roman" w:eastAsia="Times New Roman" w:hAnsi="Times New Roman" w:cs="Times New Roman"/>
                <w:b/>
              </w:rPr>
              <w:t xml:space="preserve"> расчет</w:t>
            </w:r>
            <w:r w:rsidRPr="000E2B2F">
              <w:rPr>
                <w:rFonts w:ascii="Times New Roman" w:eastAsia="Times New Roman" w:hAnsi="Times New Roman" w:cs="Times New Roman"/>
                <w:b/>
              </w:rPr>
              <w:t xml:space="preserve"> на:</w:t>
            </w:r>
          </w:p>
        </w:tc>
        <w:tc>
          <w:tcPr>
            <w:tcW w:w="6751" w:type="dxa"/>
          </w:tcPr>
          <w:p w14:paraId="175EB58C" w14:textId="388AEAA9" w:rsidR="00004918" w:rsidRPr="003956BB" w:rsidRDefault="00494747" w:rsidP="00494747">
            <w:pPr>
              <w:keepNext/>
              <w:keepLine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5 069 780 (Пять миллионов шестьдесят девят</w:t>
            </w:r>
            <w:r w:rsidR="0025770B" w:rsidRPr="00257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семьсот восемьдесят) рублей 0</w:t>
            </w:r>
            <w:r w:rsidR="0025770B" w:rsidRPr="00257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копейка, в том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 НДС 20%.</w:t>
            </w:r>
          </w:p>
        </w:tc>
      </w:tr>
      <w:tr w:rsidR="00004918" w:rsidRPr="00902A58" w14:paraId="0F51CDE9" w14:textId="77777777" w:rsidTr="00F60D75">
        <w:trPr>
          <w:trHeight w:val="1143"/>
        </w:trPr>
        <w:tc>
          <w:tcPr>
            <w:tcW w:w="3025" w:type="dxa"/>
          </w:tcPr>
          <w:p w14:paraId="462707EA" w14:textId="77777777" w:rsidR="00004918" w:rsidRPr="00DE495C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95C">
              <w:rPr>
                <w:rFonts w:ascii="Times New Roman" w:eastAsia="Times New Roman" w:hAnsi="Times New Roman" w:cs="Times New Roman"/>
                <w:b/>
              </w:rPr>
              <w:t xml:space="preserve">Предоставленные на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проверку </w:t>
            </w:r>
            <w:r w:rsidRPr="00DE495C">
              <w:rPr>
                <w:rFonts w:ascii="Times New Roman" w:eastAsia="Times New Roman" w:hAnsi="Times New Roman" w:cs="Times New Roman"/>
                <w:b/>
              </w:rPr>
              <w:t>документы</w:t>
            </w:r>
          </w:p>
        </w:tc>
        <w:tc>
          <w:tcPr>
            <w:tcW w:w="6751" w:type="dxa"/>
          </w:tcPr>
          <w:p w14:paraId="3DD116E9" w14:textId="4AA74FE2" w:rsidR="000E2B2F" w:rsidRPr="000E2B2F" w:rsidRDefault="000E2B2F" w:rsidP="000E2B2F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E2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Заявление №</w:t>
            </w:r>
            <w:r w:rsidR="00A261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11112512</w:t>
            </w:r>
            <w:r w:rsidR="002577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«11</w:t>
            </w:r>
            <w:r w:rsidR="00CE6E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но</w:t>
            </w:r>
            <w:r w:rsidR="006C0949" w:rsidRPr="006C09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ября 2025 г.</w:t>
            </w:r>
            <w:r w:rsidR="006C09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E2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проведении проверки экспертной организацией достоверности расчета </w:t>
            </w:r>
            <w:r w:rsidRPr="000E2B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цены договора</w:t>
            </w:r>
            <w:r w:rsidR="00CE05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2774829" w14:textId="6188A985" w:rsidR="00334CF6" w:rsidRDefault="00334CF6" w:rsidP="000E2B2F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4C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</w:t>
            </w:r>
            <w:r w:rsidR="00D93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ическое задание на 4</w:t>
            </w:r>
            <w:r w:rsidR="00FC26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507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л. </w:t>
            </w:r>
            <w:r w:rsidR="00D93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1 экз.</w:t>
            </w:r>
          </w:p>
          <w:p w14:paraId="358CA54F" w14:textId="66DF251E" w:rsidR="00150789" w:rsidRDefault="00FC6D8F" w:rsidP="000E2B2F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Коммерческие предложения</w:t>
            </w:r>
            <w:r w:rsidR="00D93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4</w:t>
            </w:r>
            <w:r w:rsidR="00FC26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 </w:t>
            </w:r>
            <w:r w:rsidR="00D93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1 экз.</w:t>
            </w:r>
          </w:p>
          <w:p w14:paraId="360F9848" w14:textId="1934B4E4" w:rsidR="00FC6D8F" w:rsidRPr="00902A58" w:rsidRDefault="00D93A3C" w:rsidP="000E2B2F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НМЦД на 1</w:t>
            </w:r>
            <w:r w:rsidR="00FC2622" w:rsidRPr="00FC26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1 экз.</w:t>
            </w:r>
          </w:p>
        </w:tc>
      </w:tr>
      <w:tr w:rsidR="00004918" w:rsidRPr="007574B6" w14:paraId="37F4B93B" w14:textId="77777777" w:rsidTr="00F60D75">
        <w:trPr>
          <w:trHeight w:val="416"/>
        </w:trPr>
        <w:tc>
          <w:tcPr>
            <w:tcW w:w="3025" w:type="dxa"/>
          </w:tcPr>
          <w:p w14:paraId="50552F9F" w14:textId="77777777" w:rsidR="00004918" w:rsidRPr="00DE495C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95C">
              <w:rPr>
                <w:rFonts w:ascii="Times New Roman" w:eastAsia="Times New Roman" w:hAnsi="Times New Roman" w:cs="Times New Roman"/>
                <w:b/>
              </w:rPr>
              <w:t>Реквизиты Заказчика</w:t>
            </w:r>
          </w:p>
        </w:tc>
        <w:tc>
          <w:tcPr>
            <w:tcW w:w="6751" w:type="dxa"/>
          </w:tcPr>
          <w:p w14:paraId="4A5A42C6" w14:textId="676F0EAF" w:rsidR="000E2B2F" w:rsidRDefault="000E2B2F" w:rsidP="00F60D75">
            <w:pPr>
              <w:widowControl w:val="0"/>
              <w:ind w:right="-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0E2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Автономн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ая</w:t>
            </w:r>
            <w:r w:rsidRPr="000E2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ая</w:t>
            </w:r>
            <w:r w:rsidRPr="000E2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>я</w:t>
            </w:r>
            <w:r w:rsidRPr="000E2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«Кинопарк»</w:t>
            </w:r>
          </w:p>
          <w:p w14:paraId="71C7D975" w14:textId="5DC1D20B" w:rsidR="00004918" w:rsidRDefault="00004918" w:rsidP="00F60D75">
            <w:pPr>
              <w:widowControl w:val="0"/>
              <w:ind w:right="-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Юридический адрес: </w:t>
            </w:r>
            <w:r w:rsidR="000E15FA" w:rsidRPr="000E15F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107031, Город Москва, вн.тер. г. Муниципальный Округ Мещанский, ул Неглинная, дом 8/10, помещение 2А/1, комната 45</w:t>
            </w:r>
          </w:p>
          <w:p w14:paraId="44ECC1BE" w14:textId="701F1644" w:rsidR="00004918" w:rsidRDefault="00004918" w:rsidP="00F60D75">
            <w:pPr>
              <w:widowControl w:val="0"/>
              <w:ind w:right="-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ОГРН </w:t>
            </w:r>
            <w:r w:rsidR="00256705" w:rsidRPr="00924AB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1247700351194</w:t>
            </w:r>
          </w:p>
          <w:p w14:paraId="49D176FB" w14:textId="21822459" w:rsidR="00004918" w:rsidRDefault="00004918" w:rsidP="00F60D75">
            <w:pPr>
              <w:widowControl w:val="0"/>
              <w:ind w:right="-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ИНН/КПП </w:t>
            </w:r>
            <w:r w:rsidR="00256705" w:rsidRPr="00924AB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9702067203/770201001</w:t>
            </w:r>
          </w:p>
          <w:p w14:paraId="03CE56AD" w14:textId="77777777" w:rsidR="00004918" w:rsidRDefault="00004918" w:rsidP="00F60D75">
            <w:pPr>
              <w:widowControl w:val="0"/>
              <w:ind w:right="-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Банковские реквизиты: </w:t>
            </w:r>
          </w:p>
          <w:p w14:paraId="4022792E" w14:textId="174D0F4F" w:rsidR="00004918" w:rsidRDefault="00004918" w:rsidP="00F60D75">
            <w:pPr>
              <w:widowControl w:val="0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БАНК:</w:t>
            </w:r>
            <w:r w:rsidR="0025670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256705" w:rsidRPr="0025670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Филиал "Центральный" Банка ВТБ (ПАО)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ab/>
            </w:r>
          </w:p>
          <w:p w14:paraId="058FA4B8" w14:textId="4FD2059D" w:rsidR="00004918" w:rsidRDefault="00004918" w:rsidP="00F60D75">
            <w:pPr>
              <w:widowControl w:val="0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р/счет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ab/>
            </w:r>
            <w:r w:rsidR="00473638" w:rsidRPr="00473638">
              <w:rPr>
                <w:rFonts w:ascii="Times New Roman" w:eastAsia="Times New Roman" w:hAnsi="Times New Roman" w:cs="Times New Roman"/>
                <w:sz w:val="24"/>
                <w:szCs w:val="24"/>
              </w:rPr>
              <w:t>40703810900388000005</w:t>
            </w:r>
          </w:p>
          <w:p w14:paraId="31EA8089" w14:textId="1BF192C0" w:rsidR="00256705" w:rsidRDefault="00004918" w:rsidP="00F60D75">
            <w:pPr>
              <w:widowControl w:val="0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кор.счет </w:t>
            </w:r>
            <w:r w:rsidR="00256705" w:rsidRPr="00256705">
              <w:rPr>
                <w:rFonts w:ascii="Times New Roman" w:eastAsia="Times New Roman" w:hAnsi="Times New Roman" w:cs="Times New Roman"/>
                <w:sz w:val="24"/>
                <w:szCs w:val="24"/>
              </w:rPr>
              <w:t>30101810145250000411</w:t>
            </w:r>
          </w:p>
          <w:p w14:paraId="72AED380" w14:textId="38AA72F8" w:rsidR="00004918" w:rsidRPr="007574B6" w:rsidRDefault="00004918" w:rsidP="00F60D75">
            <w:pPr>
              <w:widowControl w:val="0"/>
              <w:ind w:right="-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БИК</w:t>
            </w:r>
            <w:r w:rsidR="0025670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256705" w:rsidRPr="0025670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044525411</w:t>
            </w:r>
          </w:p>
        </w:tc>
      </w:tr>
      <w:tr w:rsidR="00004918" w:rsidRPr="00E12E01" w14:paraId="5A5CE623" w14:textId="77777777" w:rsidTr="00F60D75">
        <w:tc>
          <w:tcPr>
            <w:tcW w:w="3025" w:type="dxa"/>
          </w:tcPr>
          <w:p w14:paraId="4272DD48" w14:textId="77777777" w:rsidR="00004918" w:rsidRPr="00DE495C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E495C">
              <w:rPr>
                <w:rFonts w:ascii="Times New Roman" w:eastAsia="Times New Roman" w:hAnsi="Times New Roman" w:cs="Times New Roman"/>
                <w:b/>
              </w:rPr>
              <w:t>Реквизиты Исполнителя</w:t>
            </w:r>
          </w:p>
        </w:tc>
        <w:tc>
          <w:tcPr>
            <w:tcW w:w="6751" w:type="dxa"/>
          </w:tcPr>
          <w:p w14:paraId="4B9FEC9F" w14:textId="77777777" w:rsidR="00004918" w:rsidRPr="00FC3673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Общество с ограниченной ответственностью «Единый Центр Оценки и Экспертизы</w:t>
            </w:r>
            <w:r w:rsidRPr="00FC36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514564F4" w14:textId="77777777" w:rsidR="00004918" w:rsidRPr="00FC3673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6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Юридический адрес: 125375, г. Москва, ул. Тверская, д.12, стр. 2, помещение IV, комната 6; </w:t>
            </w:r>
          </w:p>
          <w:p w14:paraId="6E3ED2A2" w14:textId="77777777" w:rsidR="00004918" w:rsidRPr="00FC3673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6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Фактический адрес: 125375, г. Москва, ул. Тверская, д.12, стр. 2, помещение IV, комната 6;</w:t>
            </w:r>
          </w:p>
          <w:p w14:paraId="7B238390" w14:textId="77777777" w:rsidR="00004918" w:rsidRPr="00FC3673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6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ИНН 7715683693/КПП 771001001; БИК 044525836; ОКПО 84174142; </w:t>
            </w:r>
          </w:p>
          <w:p w14:paraId="1C7B2F1D" w14:textId="77777777" w:rsidR="00004918" w:rsidRPr="00FC3673" w:rsidRDefault="00004918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6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ano@euroocenka.ru</w:t>
            </w:r>
          </w:p>
          <w:p w14:paraId="3CCB327E" w14:textId="4C69C2A7" w:rsidR="00004918" w:rsidRPr="00E12E01" w:rsidRDefault="00924ABC" w:rsidP="00F60D75">
            <w:pPr>
              <w:widowControl w:val="0"/>
              <w:tabs>
                <w:tab w:val="left" w:pos="1800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24ABC">
              <w:rPr>
                <w:rFonts w:ascii="Times New Roman" w:eastAsia="Times New Roman" w:hAnsi="Times New Roman" w:cs="Times New Roman"/>
                <w:bCs/>
              </w:rPr>
              <w:t>Полис страхования ответственности № 640/2025/СП134/765 ООО «ЕЦОЭ» в ПАО СК «Росгосстрах» с 26 марта 2025 г. по 25 марта 2026 г. на 550 000 000 руб.</w:t>
            </w:r>
          </w:p>
        </w:tc>
      </w:tr>
    </w:tbl>
    <w:p w14:paraId="7FF5A5AE" w14:textId="77777777" w:rsidR="00466DC4" w:rsidRPr="00E12E01" w:rsidRDefault="00466DC4" w:rsidP="00466DC4">
      <w:pPr>
        <w:tabs>
          <w:tab w:val="left" w:pos="1800"/>
        </w:tabs>
        <w:jc w:val="both"/>
        <w:rPr>
          <w:rFonts w:ascii="Times New Roman" w:eastAsia="Times New Roman" w:hAnsi="Times New Roman" w:cs="Times New Roman"/>
          <w:b/>
        </w:rPr>
      </w:pPr>
    </w:p>
    <w:p w14:paraId="0DE1F4D5" w14:textId="6CB04FC1" w:rsidR="00466DC4" w:rsidRPr="00CE0567" w:rsidRDefault="00466DC4" w:rsidP="00466DC4">
      <w:pPr>
        <w:tabs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bookmarkStart w:id="1" w:name="_Toc95719995"/>
      <w:bookmarkStart w:id="2" w:name="_Toc154916239"/>
      <w:bookmarkStart w:id="3" w:name="_Toc160258176"/>
      <w:bookmarkStart w:id="4" w:name="_Toc161455006"/>
      <w:r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 xml:space="preserve">Используемая терминология и описание методологии определения </w:t>
      </w:r>
      <w:r w:rsidR="008E491E" w:rsidRPr="00CE05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цены договора</w:t>
      </w:r>
      <w:r w:rsidR="002373C2" w:rsidRPr="00CE05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307A4328" w14:textId="39F315ED" w:rsidR="00466DC4" w:rsidRPr="00CE0567" w:rsidRDefault="00466DC4" w:rsidP="00466DC4">
      <w:pPr>
        <w:tabs>
          <w:tab w:val="left" w:pos="993"/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«Методических рекомендаций по применению методов определения </w:t>
      </w:r>
      <w:r w:rsidR="00892573" w:rsidRPr="00CE0567">
        <w:rPr>
          <w:rFonts w:ascii="Times New Roman" w:eastAsia="Times New Roman" w:hAnsi="Times New Roman" w:cs="Times New Roman"/>
          <w:sz w:val="24"/>
          <w:szCs w:val="24"/>
        </w:rPr>
        <w:t>цены договора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>, цены контракта, заключаемого с единственным поставщиком (подрядчиком, исполнителем)» утвержденных Распоряжением Правительства Москвы №242-РП от 16.05.2014 и Федерального закона от 05.04.2013 № 44ФЗ</w:t>
      </w:r>
      <w:r w:rsidR="00806577" w:rsidRPr="00CE05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AD6164" w14:textId="77777777" w:rsidR="00466DC4" w:rsidRPr="00CE0567" w:rsidRDefault="00466DC4" w:rsidP="00466DC4">
      <w:pPr>
        <w:tabs>
          <w:tab w:val="left" w:pos="993"/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>Принятые допущения</w:t>
      </w:r>
    </w:p>
    <w:p w14:paraId="387DE2B0" w14:textId="73E459BB" w:rsidR="00466DC4" w:rsidRPr="00CE0567" w:rsidRDefault="00466DC4" w:rsidP="00466DC4">
      <w:pPr>
        <w:tabs>
          <w:tab w:val="left" w:pos="993"/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анализа </w:t>
      </w:r>
      <w:bookmarkStart w:id="5" w:name="_Hlk152249127"/>
      <w:r w:rsidR="0065707E" w:rsidRPr="00CE0567">
        <w:rPr>
          <w:rFonts w:ascii="Times New Roman" w:eastAsia="Times New Roman" w:hAnsi="Times New Roman" w:cs="Times New Roman"/>
          <w:bCs/>
          <w:sz w:val="24"/>
          <w:szCs w:val="24"/>
        </w:rPr>
        <w:t>цены договора (</w:t>
      </w:r>
      <w:r w:rsidR="00F76C92" w:rsidRPr="00CE0567">
        <w:rPr>
          <w:rFonts w:ascii="Times New Roman" w:eastAsia="Times New Roman" w:hAnsi="Times New Roman" w:cs="Times New Roman"/>
          <w:bCs/>
          <w:sz w:val="24"/>
          <w:szCs w:val="24"/>
        </w:rPr>
        <w:t>единичных расценок</w:t>
      </w:r>
      <w:r w:rsidR="0065707E" w:rsidRPr="00CE0567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F76C92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5"/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были сделаны допущения, а результат использования проведенного анализа </w:t>
      </w:r>
      <w:r w:rsidR="006B4F36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цены договора 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>имеет следующие ограничивающие условия:</w:t>
      </w:r>
    </w:p>
    <w:p w14:paraId="506E5DF7" w14:textId="77777777" w:rsidR="00466DC4" w:rsidRPr="00CE0567" w:rsidRDefault="00466DC4" w:rsidP="00A21998">
      <w:pPr>
        <w:widowControl w:val="0"/>
        <w:numPr>
          <w:ilvl w:val="0"/>
          <w:numId w:val="1"/>
        </w:numPr>
        <w:tabs>
          <w:tab w:val="left" w:pos="993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Исходные данные, использованные Исполнителем при подготовке настоящего Заключения, были получены из надежных источников, и считаются достоверными. </w:t>
      </w:r>
    </w:p>
    <w:p w14:paraId="3517B961" w14:textId="77777777" w:rsidR="00466DC4" w:rsidRPr="00CE0567" w:rsidRDefault="00466DC4" w:rsidP="00A21998">
      <w:pPr>
        <w:widowControl w:val="0"/>
        <w:numPr>
          <w:ilvl w:val="0"/>
          <w:numId w:val="1"/>
        </w:numPr>
        <w:tabs>
          <w:tab w:val="left" w:pos="993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Исполнитель не занимался измерением физических параметров Объекта анализа и его частей/элементов (все размеры, содержащиеся в документах, представленных Заказчиком, рассматриваются как истинные) и не несет ответственности за вопросы соответствующего характера.</w:t>
      </w:r>
    </w:p>
    <w:p w14:paraId="6A2F803F" w14:textId="77777777" w:rsidR="00466DC4" w:rsidRPr="00CE0567" w:rsidRDefault="00466DC4" w:rsidP="00A21998">
      <w:pPr>
        <w:widowControl w:val="0"/>
        <w:numPr>
          <w:ilvl w:val="0"/>
          <w:numId w:val="1"/>
        </w:numPr>
        <w:tabs>
          <w:tab w:val="left" w:pos="993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Заказчик не может отказать в принятии Заключения в случае наличия в нем незначительных недостатков редакционно-технического характера: опечаток, содержащих грамматические, орфографические или пунктуационные ошибки, если они не ведут к неоднозначному толкованию текста или искажению смысла текста и не носят массового характера.</w:t>
      </w:r>
    </w:p>
    <w:p w14:paraId="3B57F210" w14:textId="77777777" w:rsidR="00466DC4" w:rsidRPr="00CE0567" w:rsidRDefault="00466DC4" w:rsidP="00A21998">
      <w:pPr>
        <w:widowControl w:val="0"/>
        <w:numPr>
          <w:ilvl w:val="0"/>
          <w:numId w:val="1"/>
        </w:numPr>
        <w:tabs>
          <w:tab w:val="left" w:pos="993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Наличие незначительных недостатков редакционно-технического характера (менее десяти процентов печатного объема текста) не умаляет достоверность Заключения как документа и не являются основанием для признания итога оказания услуг не достоверной.</w:t>
      </w:r>
    </w:p>
    <w:p w14:paraId="73F5AB35" w14:textId="77777777" w:rsidR="00190DA3" w:rsidRPr="00CE0567" w:rsidRDefault="00466DC4" w:rsidP="00A21998">
      <w:pPr>
        <w:widowControl w:val="0"/>
        <w:numPr>
          <w:ilvl w:val="0"/>
          <w:numId w:val="1"/>
        </w:numPr>
        <w:tabs>
          <w:tab w:val="left" w:pos="993"/>
          <w:tab w:val="left" w:pos="18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Исполнитель не проводит проверку контрагентов на предмет законности деятельности и добросовестности формирования цен коммерческого предложения.</w:t>
      </w:r>
    </w:p>
    <w:p w14:paraId="479B3383" w14:textId="77777777" w:rsidR="00466DC4" w:rsidRPr="00CE0567" w:rsidRDefault="00466DC4" w:rsidP="00466DC4">
      <w:pPr>
        <w:tabs>
          <w:tab w:val="left" w:pos="993"/>
          <w:tab w:val="left" w:pos="180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13FBB0" w14:textId="77777777" w:rsidR="00466DC4" w:rsidRPr="00CE0567" w:rsidRDefault="00466DC4" w:rsidP="00466DC4">
      <w:pPr>
        <w:tabs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>АНАЛИЗ ДОКУМЕНТОВ, предоставленных Заказчиком</w:t>
      </w:r>
    </w:p>
    <w:p w14:paraId="21AB5346" w14:textId="77777777" w:rsidR="00466DC4" w:rsidRPr="00CE0567" w:rsidRDefault="00466DC4" w:rsidP="00466DC4">
      <w:pPr>
        <w:tabs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Заявителем предоставлен следующий перечень документов:</w:t>
      </w:r>
    </w:p>
    <w:p w14:paraId="036BDFCA" w14:textId="5A19CEF0" w:rsidR="00334CF6" w:rsidRDefault="00466DC4" w:rsidP="00334CF6">
      <w:pPr>
        <w:widowControl w:val="0"/>
        <w:numPr>
          <w:ilvl w:val="0"/>
          <w:numId w:val="3"/>
        </w:numPr>
        <w:tabs>
          <w:tab w:val="left" w:pos="993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Заявление </w:t>
      </w:r>
      <w:r w:rsidR="00CE216A" w:rsidRPr="00CE0567"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="00496EB6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="004F5F88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="001D4F16">
        <w:rPr>
          <w:rFonts w:ascii="Times New Roman" w:eastAsia="Times New Roman" w:hAnsi="Times New Roman" w:cs="Times New Roman"/>
          <w:bCs/>
          <w:sz w:val="24"/>
          <w:szCs w:val="24"/>
        </w:rPr>
        <w:t>2512</w:t>
      </w:r>
      <w:r w:rsidR="00496EB6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«11</w:t>
      </w:r>
      <w:r w:rsidR="004F5F88">
        <w:rPr>
          <w:rFonts w:ascii="Times New Roman" w:eastAsia="Times New Roman" w:hAnsi="Times New Roman" w:cs="Times New Roman"/>
          <w:bCs/>
          <w:sz w:val="24"/>
          <w:szCs w:val="24"/>
        </w:rPr>
        <w:t>» но</w:t>
      </w:r>
      <w:r w:rsidR="00334CF6">
        <w:rPr>
          <w:rFonts w:ascii="Times New Roman" w:eastAsia="Times New Roman" w:hAnsi="Times New Roman" w:cs="Times New Roman"/>
          <w:bCs/>
          <w:sz w:val="24"/>
          <w:szCs w:val="24"/>
        </w:rPr>
        <w:t xml:space="preserve">ября 2025 г. </w:t>
      </w:r>
      <w:r w:rsidR="00BE1774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о </w:t>
      </w:r>
      <w:r w:rsidR="0049757B" w:rsidRPr="00CE0567">
        <w:rPr>
          <w:rFonts w:ascii="Times New Roman" w:eastAsia="Times New Roman" w:hAnsi="Times New Roman" w:cs="Times New Roman"/>
          <w:bCs/>
          <w:sz w:val="24"/>
          <w:szCs w:val="24"/>
        </w:rPr>
        <w:t>проведении</w:t>
      </w:r>
      <w:r w:rsidR="003752C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9757B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проверки </w:t>
      </w:r>
      <w:r w:rsidR="003752C5" w:rsidRPr="003752C5">
        <w:rPr>
          <w:rFonts w:ascii="Times New Roman" w:eastAsia="Times New Roman" w:hAnsi="Times New Roman" w:cs="Times New Roman"/>
          <w:bCs/>
          <w:sz w:val="24"/>
          <w:szCs w:val="24"/>
        </w:rPr>
        <w:t>экспертной организацией достоверности расчета цены договора.</w:t>
      </w:r>
    </w:p>
    <w:p w14:paraId="6740365B" w14:textId="7BAA2459" w:rsidR="00334CF6" w:rsidRDefault="00496EB6" w:rsidP="00496EB6">
      <w:pPr>
        <w:widowControl w:val="0"/>
        <w:numPr>
          <w:ilvl w:val="0"/>
          <w:numId w:val="3"/>
        </w:numPr>
        <w:tabs>
          <w:tab w:val="left" w:pos="993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6EB6">
        <w:rPr>
          <w:rFonts w:ascii="Times New Roman" w:eastAsia="Times New Roman" w:hAnsi="Times New Roman" w:cs="Times New Roman"/>
          <w:bCs/>
          <w:sz w:val="24"/>
          <w:szCs w:val="24"/>
        </w:rPr>
        <w:t>Расчет НМ</w:t>
      </w:r>
      <w:r w:rsidR="001D4F16">
        <w:rPr>
          <w:rFonts w:ascii="Times New Roman" w:eastAsia="Times New Roman" w:hAnsi="Times New Roman" w:cs="Times New Roman"/>
          <w:bCs/>
          <w:sz w:val="24"/>
          <w:szCs w:val="24"/>
        </w:rPr>
        <w:t>ЦД на 1</w:t>
      </w:r>
      <w:r w:rsidRPr="00496EB6">
        <w:rPr>
          <w:rFonts w:ascii="Times New Roman" w:eastAsia="Times New Roman" w:hAnsi="Times New Roman" w:cs="Times New Roman"/>
          <w:bCs/>
          <w:sz w:val="24"/>
          <w:szCs w:val="24"/>
        </w:rPr>
        <w:t xml:space="preserve"> л. </w:t>
      </w:r>
      <w:r w:rsidR="001D4F16">
        <w:rPr>
          <w:rFonts w:ascii="Times New Roman" w:eastAsia="Times New Roman" w:hAnsi="Times New Roman" w:cs="Times New Roman"/>
          <w:bCs/>
          <w:sz w:val="24"/>
          <w:szCs w:val="24"/>
        </w:rPr>
        <w:t>в 1 экз.</w:t>
      </w:r>
    </w:p>
    <w:p w14:paraId="063F8D08" w14:textId="48C0F840" w:rsidR="00334CF6" w:rsidRDefault="001D4F16" w:rsidP="00334CF6">
      <w:pPr>
        <w:widowControl w:val="0"/>
        <w:numPr>
          <w:ilvl w:val="0"/>
          <w:numId w:val="3"/>
        </w:numPr>
        <w:tabs>
          <w:tab w:val="left" w:pos="993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Техническое задание на 4</w:t>
      </w:r>
      <w:r w:rsidR="0034567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34CF6" w:rsidRPr="00334CF6">
        <w:rPr>
          <w:rFonts w:ascii="Times New Roman" w:eastAsia="Times New Roman" w:hAnsi="Times New Roman" w:cs="Times New Roman"/>
          <w:bCs/>
          <w:sz w:val="24"/>
          <w:szCs w:val="24"/>
        </w:rPr>
        <w:t>л.</w:t>
      </w:r>
      <w:r w:rsidR="00FC34F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1 экз.</w:t>
      </w:r>
    </w:p>
    <w:p w14:paraId="461E260F" w14:textId="6A39E2A0" w:rsidR="00B20ABF" w:rsidRPr="00334CF6" w:rsidRDefault="00B20ABF" w:rsidP="00334CF6">
      <w:pPr>
        <w:widowControl w:val="0"/>
        <w:numPr>
          <w:ilvl w:val="0"/>
          <w:numId w:val="3"/>
        </w:numPr>
        <w:tabs>
          <w:tab w:val="left" w:pos="993"/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CF6">
        <w:rPr>
          <w:rFonts w:ascii="Times New Roman" w:eastAsia="Times New Roman" w:hAnsi="Times New Roman" w:cs="Times New Roman"/>
          <w:bCs/>
          <w:sz w:val="24"/>
          <w:szCs w:val="24"/>
        </w:rPr>
        <w:t>Коммерческие предложения</w:t>
      </w:r>
      <w:r w:rsidR="001D4F1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4</w:t>
      </w:r>
      <w:r w:rsidR="00496EB6">
        <w:rPr>
          <w:rFonts w:ascii="Times New Roman" w:eastAsia="Times New Roman" w:hAnsi="Times New Roman" w:cs="Times New Roman"/>
          <w:bCs/>
          <w:sz w:val="24"/>
          <w:szCs w:val="24"/>
        </w:rPr>
        <w:t xml:space="preserve"> л. </w:t>
      </w:r>
      <w:r w:rsidR="001D4F16">
        <w:rPr>
          <w:rFonts w:ascii="Times New Roman" w:eastAsia="Times New Roman" w:hAnsi="Times New Roman" w:cs="Times New Roman"/>
          <w:bCs/>
          <w:sz w:val="24"/>
          <w:szCs w:val="24"/>
        </w:rPr>
        <w:t>в 1 экз.</w:t>
      </w:r>
    </w:p>
    <w:p w14:paraId="05160C53" w14:textId="049E4C09" w:rsidR="00983815" w:rsidRPr="00CE0567" w:rsidRDefault="00B20ABF" w:rsidP="00334CF6">
      <w:pPr>
        <w:tabs>
          <w:tab w:val="left" w:pos="993"/>
          <w:tab w:val="left" w:pos="18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="00A1213E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74B7F1BD" w14:textId="77777777" w:rsidR="00466DC4" w:rsidRPr="00CE0567" w:rsidRDefault="00466DC4" w:rsidP="00466DC4">
      <w:pPr>
        <w:tabs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Исполнителем проведен анализ представленной документации.</w:t>
      </w:r>
    </w:p>
    <w:p w14:paraId="58745889" w14:textId="371D8357" w:rsidR="00466DC4" w:rsidRDefault="00466DC4" w:rsidP="00466DC4">
      <w:pPr>
        <w:tabs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Документы представлены для оказания услуг экспертной организацией по проверке достоверности определения </w:t>
      </w:r>
      <w:r w:rsidR="002A6820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цены договора 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>в объеме, необходимом для проведения проверки.</w:t>
      </w:r>
    </w:p>
    <w:p w14:paraId="5A48BEFB" w14:textId="77777777" w:rsidR="00B83534" w:rsidRDefault="00B83534" w:rsidP="000664E4">
      <w:pPr>
        <w:tabs>
          <w:tab w:val="left" w:pos="1800"/>
        </w:tabs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  <w:sectPr w:rsidR="00B83534" w:rsidSect="00B83534">
          <w:headerReference w:type="first" r:id="rId7"/>
          <w:pgSz w:w="11906" w:h="16838"/>
          <w:pgMar w:top="851" w:right="851" w:bottom="992" w:left="1418" w:header="0" w:footer="306" w:gutter="0"/>
          <w:cols w:space="720"/>
          <w:titlePg/>
          <w:docGrid w:linePitch="299"/>
        </w:sectPr>
      </w:pPr>
    </w:p>
    <w:p w14:paraId="55502B41" w14:textId="302F2604" w:rsidR="00B83534" w:rsidRDefault="00F42AAA" w:rsidP="00F42AAA">
      <w:pPr>
        <w:tabs>
          <w:tab w:val="left" w:pos="1800"/>
        </w:tabs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ПРЕДСТАВЛЕННЫЙ НА АНАЛИЗ РАСЧЕТ</w:t>
      </w:r>
    </w:p>
    <w:tbl>
      <w:tblPr>
        <w:tblW w:w="16302" w:type="dxa"/>
        <w:tblInd w:w="-709" w:type="dxa"/>
        <w:tblLook w:val="04A0" w:firstRow="1" w:lastRow="0" w:firstColumn="1" w:lastColumn="0" w:noHBand="0" w:noVBand="1"/>
      </w:tblPr>
      <w:tblGrid>
        <w:gridCol w:w="16302"/>
      </w:tblGrid>
      <w:tr w:rsidR="008F0263" w:rsidRPr="008F0263" w14:paraId="4ACB8ACE" w14:textId="77777777" w:rsidTr="004F5F88">
        <w:trPr>
          <w:trHeight w:val="630"/>
        </w:trPr>
        <w:tc>
          <w:tcPr>
            <w:tcW w:w="16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tbl>
            <w:tblPr>
              <w:tblW w:w="16047" w:type="dxa"/>
              <w:tblLook w:val="04A0" w:firstRow="1" w:lastRow="0" w:firstColumn="1" w:lastColumn="0" w:noHBand="0" w:noVBand="1"/>
            </w:tblPr>
            <w:tblGrid>
              <w:gridCol w:w="3880"/>
              <w:gridCol w:w="2460"/>
              <w:gridCol w:w="1344"/>
              <w:gridCol w:w="1676"/>
              <w:gridCol w:w="1726"/>
              <w:gridCol w:w="1701"/>
              <w:gridCol w:w="1276"/>
              <w:gridCol w:w="1984"/>
            </w:tblGrid>
            <w:tr w:rsidR="007B04FF" w:rsidRPr="007B04FF" w14:paraId="5CD54ABC" w14:textId="77777777" w:rsidTr="007B04FF">
              <w:trPr>
                <w:trHeight w:val="300"/>
              </w:trPr>
              <w:tc>
                <w:tcPr>
                  <w:tcW w:w="38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85DD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Наименование товаров, работ, услуг</w:t>
                  </w:r>
                </w:p>
              </w:tc>
              <w:tc>
                <w:tcPr>
                  <w:tcW w:w="24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F5A4B9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Основные характеристики</w:t>
                  </w:r>
                </w:p>
              </w:tc>
              <w:tc>
                <w:tcPr>
                  <w:tcW w:w="13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D4B4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637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F0A83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3245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Начальная (максимальная) цена</w:t>
                  </w:r>
                </w:p>
              </w:tc>
            </w:tr>
            <w:tr w:rsidR="007B04FF" w:rsidRPr="007B04FF" w14:paraId="21B5AC02" w14:textId="77777777" w:rsidTr="007B04FF">
              <w:trPr>
                <w:trHeight w:val="645"/>
              </w:trPr>
              <w:tc>
                <w:tcPr>
                  <w:tcW w:w="3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0EC2E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919168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883FD73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10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9F073C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Источники информации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E55633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Средняя цена*</w:t>
                  </w: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8AE5B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7B04FF" w:rsidRPr="007B04FF" w14:paraId="18A16E8C" w14:textId="77777777" w:rsidTr="007B04FF">
              <w:trPr>
                <w:trHeight w:val="630"/>
              </w:trPr>
              <w:tc>
                <w:tcPr>
                  <w:tcW w:w="3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947F20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DC385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EA2976F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88086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КП 1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87709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КП 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F8325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КП 3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B11963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7D19E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7B04FF" w:rsidRPr="007B04FF" w14:paraId="2E169A55" w14:textId="77777777" w:rsidTr="007B04FF">
              <w:trPr>
                <w:trHeight w:val="975"/>
              </w:trPr>
              <w:tc>
                <w:tcPr>
                  <w:tcW w:w="3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1AA3AA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056A15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3C35962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48CF7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Цена с учетом НДС, руб.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4B809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Цена с учетом НДС, руб.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790E67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Цена с учетом НДС, руб.</w:t>
                  </w: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CE63341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491E27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  <w:tr w:rsidR="007B04FF" w:rsidRPr="007B04FF" w14:paraId="5F7DC6AC" w14:textId="77777777" w:rsidTr="007B04FF">
              <w:trPr>
                <w:trHeight w:val="1095"/>
              </w:trPr>
              <w:tc>
                <w:tcPr>
                  <w:tcW w:w="3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42B7264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Ретранслятор Hytera HR1065 Basic или эквивалент</w:t>
                  </w:r>
                </w:p>
              </w:tc>
              <w:tc>
                <w:tcPr>
                  <w:tcW w:w="2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D0330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379E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6A94AC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302 000,00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7A657F6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893D8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0A309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282 066,67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F80FA9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846 200,01</w:t>
                  </w:r>
                </w:p>
              </w:tc>
            </w:tr>
            <w:tr w:rsidR="007B04FF" w:rsidRPr="007B04FF" w14:paraId="22CB722B" w14:textId="77777777" w:rsidTr="007B04FF">
              <w:trPr>
                <w:trHeight w:val="1095"/>
              </w:trPr>
              <w:tc>
                <w:tcPr>
                  <w:tcW w:w="38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73B8D1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Дуплексер Racio Antenna RDF6U2-10 или эквивалент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1D9E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30F4F1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F3197B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24 000,00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C96435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21 150,00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BA21DB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25 120,00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5C0A9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23 423,33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102E4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70 269,99</w:t>
                  </w:r>
                </w:p>
              </w:tc>
            </w:tr>
            <w:tr w:rsidR="007B04FF" w:rsidRPr="007B04FF" w14:paraId="27F4A9F1" w14:textId="77777777" w:rsidTr="007B04FF">
              <w:trPr>
                <w:trHeight w:val="1005"/>
              </w:trPr>
              <w:tc>
                <w:tcPr>
                  <w:tcW w:w="38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1E7AD71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Кабельная сборка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F5AF60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55E24B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D75114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2 800,00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B4E539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6E9B43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2 925,00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B2FB8B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2 741,67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68D65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16 450,02</w:t>
                  </w:r>
                </w:p>
              </w:tc>
            </w:tr>
            <w:tr w:rsidR="007B04FF" w:rsidRPr="007B04FF" w14:paraId="2F3EFF91" w14:textId="77777777" w:rsidTr="007B04FF">
              <w:trPr>
                <w:trHeight w:val="930"/>
              </w:trPr>
              <w:tc>
                <w:tcPr>
                  <w:tcW w:w="38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0285B90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Антенна базовая Diamond BC-205 или эквивалент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4D9B6C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505EAA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14C973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16 000,00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251212C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725DD0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85E3A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15 833,33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7C7270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47 499,99</w:t>
                  </w:r>
                </w:p>
              </w:tc>
            </w:tr>
            <w:tr w:rsidR="007B04FF" w:rsidRPr="007B04FF" w14:paraId="40E286A0" w14:textId="77777777" w:rsidTr="007B04FF">
              <w:trPr>
                <w:trHeight w:val="930"/>
              </w:trPr>
              <w:tc>
                <w:tcPr>
                  <w:tcW w:w="38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EDF1F1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Кабель (фидер) коаксиальный чёрный 8D-FB или эквивалент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B87EC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E4BF2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М.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2864F2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360,00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5975B1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A8F607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381,20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4BBE0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353,73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5869E0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35 373,00</w:t>
                  </w:r>
                </w:p>
              </w:tc>
            </w:tr>
            <w:tr w:rsidR="007B04FF" w:rsidRPr="007B04FF" w14:paraId="0F162AC2" w14:textId="77777777" w:rsidTr="007B04FF">
              <w:trPr>
                <w:trHeight w:val="1230"/>
              </w:trPr>
              <w:tc>
                <w:tcPr>
                  <w:tcW w:w="38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D53703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ВЧ-разъём UHF (male) PL259 обжимной под кабель 8D-FB или эквивалент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4710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71EAB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B467D5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450,00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4467E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390,00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D52B9D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B084C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E1F8E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2 520,00</w:t>
                  </w:r>
                </w:p>
              </w:tc>
            </w:tr>
            <w:tr w:rsidR="007B04FF" w:rsidRPr="007B04FF" w14:paraId="5793DCEB" w14:textId="77777777" w:rsidTr="007B04FF">
              <w:trPr>
                <w:trHeight w:val="1365"/>
              </w:trPr>
              <w:tc>
                <w:tcPr>
                  <w:tcW w:w="38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073057A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Радиостанция Motorola DP-1400 (2300) PTI502C цифровая или эквивалент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A6119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FD490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7E8ACA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43 000,00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3535C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37 527,00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85DC1DB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2B3D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40 175,67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1B262A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4 017 567,00</w:t>
                  </w:r>
                </w:p>
              </w:tc>
            </w:tr>
            <w:tr w:rsidR="007B04FF" w:rsidRPr="007B04FF" w14:paraId="17A7DD0E" w14:textId="77777777" w:rsidTr="007B04FF">
              <w:trPr>
                <w:trHeight w:val="930"/>
              </w:trPr>
              <w:tc>
                <w:tcPr>
                  <w:tcW w:w="38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E8EFE0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Монтажный шкаф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470D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соответствии с техническим заданием (описанием)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5AC711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Шт.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93CFE3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11 000,00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59B02D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6C8E7F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7B04F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12 400,00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77E44A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11 300,00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7DEADC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33 900,00</w:t>
                  </w:r>
                </w:p>
              </w:tc>
            </w:tr>
            <w:tr w:rsidR="007B04FF" w:rsidRPr="007B04FF" w14:paraId="15E48DD8" w14:textId="77777777" w:rsidTr="007B04FF">
              <w:trPr>
                <w:trHeight w:val="1560"/>
              </w:trPr>
              <w:tc>
                <w:tcPr>
                  <w:tcW w:w="3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D8217A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Итого начальная (максимальная) цена контракта (цена лота) (начальная цена единицы товара, начальная сумма цен единиц товара) без учета НДС, руб.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9126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948F8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53F7A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4 512 083,33</w:t>
                  </w:r>
                </w:p>
              </w:tc>
              <w:tc>
                <w:tcPr>
                  <w:tcW w:w="1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509CE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3 944 241,67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13971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4 218 125,00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257BD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0DC8F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4 224 816,68</w:t>
                  </w:r>
                </w:p>
              </w:tc>
            </w:tr>
            <w:tr w:rsidR="007B04FF" w:rsidRPr="007B04FF" w14:paraId="126CA9A5" w14:textId="77777777" w:rsidTr="007B04FF">
              <w:trPr>
                <w:trHeight w:val="511"/>
              </w:trPr>
              <w:tc>
                <w:tcPr>
                  <w:tcW w:w="3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225BBA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Сумма НДС по ставке 10%, руб.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5DA9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0B68A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A7AF7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422B4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B43A7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34CB3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64D5D9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7B04FF" w:rsidRPr="007B04FF" w14:paraId="5511F80B" w14:textId="77777777" w:rsidTr="007B04FF">
              <w:trPr>
                <w:trHeight w:val="405"/>
              </w:trPr>
              <w:tc>
                <w:tcPr>
                  <w:tcW w:w="3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B4E12D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Сумма НДС по ставке 20%, руб.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2F6B11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2B3E6B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6878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902 416,67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894AA4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788 848,33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122D6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843 625,00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A23A7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AAC9F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844 963,34</w:t>
                  </w:r>
                </w:p>
              </w:tc>
            </w:tr>
            <w:tr w:rsidR="007B04FF" w:rsidRPr="007B04FF" w14:paraId="2D419DEE" w14:textId="77777777" w:rsidTr="007B04FF">
              <w:trPr>
                <w:trHeight w:val="1701"/>
              </w:trPr>
              <w:tc>
                <w:tcPr>
                  <w:tcW w:w="3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65A181" w14:textId="171E173B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Итого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начальная (максимальная) цена </w:t>
                  </w: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контракта (цена лота), начальная цена единицы товара, начальная сумма цен единиц товара с учетом налога на добавленную стоимость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18DBB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D71DCC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9ECCE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5 414 500,00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8E50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4 733 090,00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E6650E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5 061 750,00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BF901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06CF0A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5 069 780,01</w:t>
                  </w:r>
                </w:p>
              </w:tc>
            </w:tr>
            <w:tr w:rsidR="007B04FF" w:rsidRPr="007B04FF" w14:paraId="0714B250" w14:textId="77777777" w:rsidTr="007B04FF">
              <w:trPr>
                <w:trHeight w:val="570"/>
              </w:trPr>
              <w:tc>
                <w:tcPr>
                  <w:tcW w:w="3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54917F" w14:textId="77777777" w:rsidR="007B04FF" w:rsidRPr="007B04FF" w:rsidRDefault="007B04FF" w:rsidP="007B04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Дата сбора данных/дата заключения договора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5E8D67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638135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60B176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lang w:eastAsia="ru-RU"/>
                    </w:rPr>
                    <w:t>09.10.2025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84C239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lang w:eastAsia="ru-RU"/>
                    </w:rPr>
                    <w:t>09.10.2025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1BF40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lang w:eastAsia="ru-RU"/>
                    </w:rPr>
                    <w:t>09.10.2025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6E6D91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6E1B28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</w:tr>
            <w:tr w:rsidR="007B04FF" w:rsidRPr="007B04FF" w14:paraId="77B7EFC6" w14:textId="77777777" w:rsidTr="007B04FF">
              <w:trPr>
                <w:trHeight w:val="300"/>
              </w:trPr>
              <w:tc>
                <w:tcPr>
                  <w:tcW w:w="3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09664D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Срок действия цен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67D80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29760F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2A30022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месяцев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48D44B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месяцев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052713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месяцев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B8EEFB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B4B606" w14:textId="77777777" w:rsidR="007B04FF" w:rsidRPr="007B04FF" w:rsidRDefault="007B04FF" w:rsidP="007B04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04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</w:t>
                  </w:r>
                </w:p>
              </w:tc>
            </w:tr>
          </w:tbl>
          <w:p w14:paraId="3D002D02" w14:textId="444ADDE2" w:rsidR="008F0263" w:rsidRPr="008F0263" w:rsidRDefault="008F0263" w:rsidP="008F0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6949" w:rsidRPr="00936949" w14:paraId="75762B87" w14:textId="77777777" w:rsidTr="004F5F88">
        <w:trPr>
          <w:trHeight w:val="630"/>
        </w:trPr>
        <w:tc>
          <w:tcPr>
            <w:tcW w:w="16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E3723" w14:textId="0C560C03" w:rsidR="00936949" w:rsidRPr="00936949" w:rsidRDefault="00936949" w:rsidP="00936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5975ECEA" w14:textId="77777777" w:rsidR="004D1ED3" w:rsidRDefault="004D1ED3" w:rsidP="00295CA2">
      <w:pPr>
        <w:tabs>
          <w:tab w:val="left" w:pos="1800"/>
        </w:tabs>
        <w:rPr>
          <w:rFonts w:ascii="Times New Roman" w:eastAsia="Times New Roman" w:hAnsi="Times New Roman" w:cs="Times New Roman"/>
          <w:b/>
          <w:iCs/>
          <w:sz w:val="24"/>
          <w:szCs w:val="24"/>
        </w:rPr>
        <w:sectPr w:rsidR="004D1ED3" w:rsidSect="00B83534">
          <w:pgSz w:w="16838" w:h="11906" w:orient="landscape"/>
          <w:pgMar w:top="1418" w:right="851" w:bottom="851" w:left="992" w:header="0" w:footer="306" w:gutter="0"/>
          <w:cols w:space="720"/>
          <w:titlePg/>
          <w:docGrid w:linePitch="299"/>
        </w:sectPr>
      </w:pPr>
    </w:p>
    <w:p w14:paraId="6CD5D201" w14:textId="1D3FB8BC" w:rsidR="00466DC4" w:rsidRPr="00CE0567" w:rsidRDefault="00466DC4" w:rsidP="00360059">
      <w:pPr>
        <w:tabs>
          <w:tab w:val="left" w:pos="180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ПРОВЕДЕНИЕ ПРОВЕРКИ НА ПРЕДМЕТ ДОСТОВЕРНОСТИ ОПРЕДЕЛЕНИЯ</w:t>
      </w:r>
      <w:r w:rsidR="00CE26D6"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2A6820"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>ЦЕНЫ ДОГОВОРА</w:t>
      </w:r>
      <w:r w:rsidR="003C17FA"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>ПРИ ОСУЩЕСТВЛЕНИИ ЗАКУПКИ ТОВАРОВ, РАБОТ, УСЛУГ</w:t>
      </w:r>
    </w:p>
    <w:p w14:paraId="0A40F40D" w14:textId="3FB77D14" w:rsidR="00AA7291" w:rsidRPr="00EF730A" w:rsidRDefault="00466DC4" w:rsidP="00073B3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Заявителем предоставлена документация по объекту</w:t>
      </w:r>
      <w:r w:rsidR="00613EA0" w:rsidRPr="00CE0567">
        <w:rPr>
          <w:rFonts w:ascii="Times New Roman" w:eastAsia="Times New Roman" w:hAnsi="Times New Roman" w:cs="Times New Roman"/>
          <w:sz w:val="24"/>
          <w:szCs w:val="24"/>
        </w:rPr>
        <w:t xml:space="preserve"> проверки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>:</w:t>
      </w:r>
      <w:r w:rsidR="005C6B2A" w:rsidRPr="00CE05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747" w:rsidRPr="00494747">
        <w:rPr>
          <w:rFonts w:ascii="Times New Roman" w:eastAsia="Times New Roman" w:hAnsi="Times New Roman" w:cs="Times New Roman"/>
          <w:sz w:val="24"/>
          <w:szCs w:val="24"/>
        </w:rPr>
        <w:t xml:space="preserve">Поставка средств связи и оборудования </w:t>
      </w:r>
      <w:r w:rsidRPr="00CE0567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 сумму </w:t>
      </w:r>
      <w:r w:rsidR="00F5292E" w:rsidRPr="00F5292E">
        <w:rPr>
          <w:rFonts w:ascii="Times New Roman" w:eastAsia="Times New Roman" w:hAnsi="Times New Roman" w:cs="Times New Roman"/>
          <w:sz w:val="24"/>
          <w:szCs w:val="24"/>
        </w:rPr>
        <w:t>5 069 780 (Пять миллионов шестьдесят девять тысяч семьсот восемьдесят) рублей 01 копейка, в том числе НДС 20%.</w:t>
      </w:r>
    </w:p>
    <w:p w14:paraId="0C6E84C9" w14:textId="127B87B1" w:rsidR="00D31478" w:rsidRPr="00CE0567" w:rsidRDefault="00466DC4" w:rsidP="00D31478">
      <w:pPr>
        <w:tabs>
          <w:tab w:val="left" w:pos="180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Проверка обоснованности выбранного метода (методов) определения</w:t>
      </w:r>
      <w:r w:rsidR="009732CF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01001" w:rsidRPr="00CE0567">
        <w:rPr>
          <w:rFonts w:ascii="Times New Roman" w:eastAsia="Times New Roman" w:hAnsi="Times New Roman" w:cs="Times New Roman"/>
          <w:bCs/>
          <w:sz w:val="24"/>
          <w:szCs w:val="24"/>
        </w:rPr>
        <w:t>цены договора.</w:t>
      </w:r>
    </w:p>
    <w:p w14:paraId="6C53E06A" w14:textId="174E2B06" w:rsidR="00466DC4" w:rsidRPr="00CE0567" w:rsidRDefault="00466DC4" w:rsidP="00D31478">
      <w:pPr>
        <w:tabs>
          <w:tab w:val="left" w:pos="180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Обоснование </w:t>
      </w:r>
      <w:bookmarkStart w:id="6" w:name="_Hlk152248328"/>
      <w:r w:rsidR="00514D48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цены договора </w:t>
      </w:r>
      <w:bookmarkEnd w:id="6"/>
      <w:r w:rsidRPr="00CE0567">
        <w:rPr>
          <w:rFonts w:ascii="Times New Roman" w:eastAsia="Times New Roman" w:hAnsi="Times New Roman" w:cs="Times New Roman"/>
          <w:sz w:val="24"/>
          <w:szCs w:val="24"/>
        </w:rPr>
        <w:t>заключается в выполнении расчета указанной цены с приложением справочной информации и документов либо с указанием реквизитов документов, на основании которых выполнен расчет. При этом в обосновании</w:t>
      </w:r>
      <w:r w:rsidR="000E2B12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цены договора</w:t>
      </w:r>
      <w:r w:rsidR="00CE056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0E2B12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которое подлежит размещению в открытом доступе в информационно-телекоммуникационной сети «Интернет», не указываются наименования поставщиков (подрядчиков, исполнителей), представивших соответствующую информацию. Оригиналы использованных при определении, обосновании </w:t>
      </w:r>
      <w:r w:rsidR="000E2B12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цены договора 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>документов, снимки экрана («скриншот»), содержащие изображения соответствующих страниц сайтов с указанием даты и времени их формирования, целесообразно хранить с иными документами о закупке.</w:t>
      </w:r>
    </w:p>
    <w:p w14:paraId="00CDFE1A" w14:textId="2CD531B0" w:rsidR="00DA5089" w:rsidRPr="00CE0567" w:rsidRDefault="00466DC4" w:rsidP="00DA5089">
      <w:pPr>
        <w:tabs>
          <w:tab w:val="left" w:pos="180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Для обоснования </w:t>
      </w:r>
      <w:r w:rsidR="00DA5089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цены договора 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>выбран метод сопоставимых рыночных цен.</w:t>
      </w:r>
    </w:p>
    <w:p w14:paraId="57985B6F" w14:textId="09E002BC" w:rsidR="00466DC4" w:rsidRPr="00CE0567" w:rsidRDefault="00466DC4" w:rsidP="00DA5089">
      <w:pPr>
        <w:tabs>
          <w:tab w:val="left" w:pos="180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Метод сопоставимых рыночных цен (Анализ рыночной стоимости закупаемой Продукции) заключается в установлении </w:t>
      </w:r>
      <w:r w:rsidR="009C40AE" w:rsidRPr="00CE0567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цены договора </w:t>
      </w:r>
      <w:r w:rsidRPr="00CE0567">
        <w:rPr>
          <w:rFonts w:ascii="Times New Roman" w:eastAsia="Times New Roman" w:hAnsi="Times New Roman" w:cs="Times New Roman"/>
          <w:sz w:val="24"/>
          <w:szCs w:val="24"/>
        </w:rPr>
        <w:t>на основании информации о рыночных ценах идентичных товаров, услуг, планируемых к закупкам, или при их отсутствии однородных товаров, работ, услуг.</w:t>
      </w:r>
    </w:p>
    <w:p w14:paraId="0AF88FBD" w14:textId="7E4BA5CD" w:rsidR="00466DC4" w:rsidRDefault="00466DC4" w:rsidP="00EF6B87">
      <w:pPr>
        <w:tabs>
          <w:tab w:val="left" w:pos="180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Метод сопоставимых рыночных цен (Анализ рыночной стоимости закупаемой Продукции) является приоритетным для определения и обоснования</w:t>
      </w:r>
      <w:r w:rsidR="00D37E7B" w:rsidRPr="00CE05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7" w:name="_Hlk152246767"/>
      <w:r w:rsidR="0092553D" w:rsidRPr="00CE0567">
        <w:rPr>
          <w:rFonts w:ascii="Times New Roman" w:eastAsia="Times New Roman" w:hAnsi="Times New Roman" w:cs="Times New Roman"/>
          <w:bCs/>
          <w:sz w:val="24"/>
          <w:szCs w:val="24"/>
        </w:rPr>
        <w:t>цены договора.</w:t>
      </w:r>
      <w:bookmarkEnd w:id="7"/>
    </w:p>
    <w:p w14:paraId="3DED4F08" w14:textId="4D397F20" w:rsidR="00C604A9" w:rsidRPr="00C604A9" w:rsidRDefault="00C604A9" w:rsidP="00C604A9">
      <w:pPr>
        <w:tabs>
          <w:tab w:val="left" w:pos="180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04A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04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604A9">
        <w:rPr>
          <w:rFonts w:ascii="Times New Roman" w:eastAsia="Times New Roman" w:hAnsi="Times New Roman" w:cs="Times New Roman"/>
          <w:sz w:val="24"/>
          <w:szCs w:val="24"/>
        </w:rPr>
        <w:t>целях определения однородности совокупности значений выявленных цен, используемых в расчете</w:t>
      </w:r>
      <w:r w:rsidRPr="00C604A9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цены договора</w:t>
      </w:r>
      <w:r w:rsidRPr="00C604A9">
        <w:rPr>
          <w:rFonts w:ascii="Times New Roman" w:eastAsia="Times New Roman" w:hAnsi="Times New Roman" w:cs="Times New Roman"/>
          <w:sz w:val="24"/>
          <w:szCs w:val="24"/>
        </w:rPr>
        <w:t>, рекомендуется определять коэффициент вариации цены.</w:t>
      </w:r>
      <w:r w:rsidRPr="00C604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604A9">
        <w:rPr>
          <w:rFonts w:ascii="Times New Roman" w:eastAsia="Times New Roman" w:hAnsi="Times New Roman" w:cs="Times New Roman"/>
          <w:sz w:val="24"/>
          <w:szCs w:val="24"/>
        </w:rPr>
        <w:t>В расчете применялся коэффициент вариации цены.</w:t>
      </w:r>
    </w:p>
    <w:p w14:paraId="74FF465B" w14:textId="4E84298A" w:rsidR="00AC3F35" w:rsidRPr="00CE0567" w:rsidRDefault="00466DC4" w:rsidP="000E7B08">
      <w:pPr>
        <w:tabs>
          <w:tab w:val="left" w:pos="18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Вывод: Метод сопоставимых рыночных цен (Анализ рыночной стоимости закупаемой Продукции) обоснован.</w:t>
      </w:r>
    </w:p>
    <w:p w14:paraId="0A3657DB" w14:textId="77777777" w:rsidR="000E7B08" w:rsidRPr="00CE0567" w:rsidRDefault="000E7B08" w:rsidP="000E7B08">
      <w:pPr>
        <w:tabs>
          <w:tab w:val="left" w:pos="18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DDCD8D" w14:textId="6EEC4A97" w:rsidR="00E610A2" w:rsidRPr="009D792A" w:rsidRDefault="00466DC4" w:rsidP="009D792A">
      <w:pPr>
        <w:tabs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b/>
          <w:bCs/>
          <w:sz w:val="24"/>
          <w:szCs w:val="24"/>
        </w:rPr>
        <w:t>Маркетинговое исследование состояния рынка по отраслям закупок.</w:t>
      </w:r>
    </w:p>
    <w:p w14:paraId="592BFF14" w14:textId="3B301B3A" w:rsidR="0018258C" w:rsidRDefault="0092742A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18258C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 связи</w:t>
      </w:r>
      <w:r w:rsidR="008E39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2742A">
        <w:rPr>
          <w:rFonts w:ascii="Times New Roman" w:eastAsia="Times New Roman" w:hAnsi="Times New Roman" w:cs="Times New Roman"/>
          <w:bCs/>
          <w:sz w:val="24"/>
          <w:szCs w:val="24"/>
        </w:rPr>
        <w:t>—</w:t>
      </w:r>
      <w:r w:rsidR="00291F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91F91" w:rsidRPr="00291F91">
        <w:rPr>
          <w:rFonts w:ascii="Times New Roman" w:eastAsia="Times New Roman" w:hAnsi="Times New Roman" w:cs="Times New Roman"/>
          <w:bCs/>
          <w:sz w:val="24"/>
          <w:szCs w:val="24"/>
        </w:rPr>
        <w:t xml:space="preserve">это </w:t>
      </w:r>
      <w:r w:rsidR="0018258C" w:rsidRPr="0018258C">
        <w:rPr>
          <w:rFonts w:ascii="Times New Roman" w:eastAsia="Times New Roman" w:hAnsi="Times New Roman" w:cs="Times New Roman"/>
          <w:bCs/>
          <w:sz w:val="24"/>
          <w:szCs w:val="24"/>
        </w:rPr>
        <w:t>технические и программные средства, используемые для формирования, приёма, обработки, хранения, передачи, доставки сообщений или почтовых отправлений. Оборудование в контексте связи может относиться к телекоммуникационному оборудованию — устройствам, которые предназначены для передачи информации и распределения её между сетевыми абонентами.</w:t>
      </w:r>
    </w:p>
    <w:p w14:paraId="45AC216B" w14:textId="5B5622BC" w:rsidR="0018258C" w:rsidRP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редствам связи относятся: 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автоматич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еские телефонные станции (АТС); 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базовые станции сотовой телефон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ной связи и сетей радиодоступа; 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обору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дование телевизионного вещания; 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спут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никовые земные станции вещания; 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проводные и 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еспроводные мобильные телефоны; 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проводные и беспроводные модемы.</w:t>
      </w:r>
    </w:p>
    <w:p w14:paraId="0A969DAD" w14:textId="3B3634C9" w:rsid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Также к средствам связи относят устройства, которые используются при оказании услуг связи и обеспечении функционирования сетей связи. </w:t>
      </w:r>
    </w:p>
    <w:p w14:paraId="2D8B3A06" w14:textId="0827D5F6" w:rsid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</w:t>
      </w:r>
      <w:r w:rsidRPr="0018258C">
        <w:rPr>
          <w:rFonts w:ascii="Times New Roman" w:eastAsia="Times New Roman" w:hAnsi="Times New Roman" w:cs="Times New Roman"/>
          <w:b/>
          <w:bCs/>
          <w:sz w:val="24"/>
          <w:szCs w:val="24"/>
        </w:rPr>
        <w:t>Телекоммуникационное оборудование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 xml:space="preserve"> — это устройства, которые помогают людям и устройствам передавать инфор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мацию на расстоянии. В</w:t>
      </w: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иды телекоммуникационного оборудования: </w:t>
      </w:r>
    </w:p>
    <w:p w14:paraId="6D751E3F" w14:textId="513DC355" w:rsidR="0018258C" w:rsidRP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Абонентское — устройства, которыми распоряжается конечный пользователь: мобильные и стационарные телефоны, частные коммутаторы, факсы, автоответчики, беспроводные устройства, оборудование для локальных сетей.</w:t>
      </w:r>
    </w:p>
    <w:p w14:paraId="41163FB6" w14:textId="77777777" w:rsidR="0018258C" w:rsidRP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Коммутационное — все элементы и детали сети, которые передают информацию между абонентами: аналоговые и цифровые переключатели, VoIP.</w:t>
      </w:r>
    </w:p>
    <w:p w14:paraId="0D970775" w14:textId="77777777" w:rsidR="0018258C" w:rsidRP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Спутниковая связь — антенны, транспондеры и комплектующие.</w:t>
      </w:r>
    </w:p>
    <w:p w14:paraId="7605BAEA" w14:textId="77777777" w:rsidR="0018258C" w:rsidRP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Приборы и комплектующие для передачи данных — линии передачи, оптоволокно, мультиплексоры, местные петли, оптическая связь, спутники связи.</w:t>
      </w:r>
    </w:p>
    <w:p w14:paraId="59A3A5BA" w14:textId="0FEDD5F9" w:rsidR="0018258C" w:rsidRP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Различают активное и пассивное телекоммуникационное оборудование: </w:t>
      </w:r>
    </w:p>
    <w:p w14:paraId="536BBBA4" w14:textId="77777777" w:rsidR="0018258C" w:rsidRP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Активное — обеспечивает обмен информацией между элементами сети и обработку данных по специальным алгоритмам.</w:t>
      </w:r>
    </w:p>
    <w:p w14:paraId="2B7C7224" w14:textId="670A6568" w:rsidR="0018258C" w:rsidRDefault="0018258C" w:rsidP="0018258C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58C">
        <w:rPr>
          <w:rFonts w:ascii="Times New Roman" w:eastAsia="Times New Roman" w:hAnsi="Times New Roman" w:cs="Times New Roman"/>
          <w:bCs/>
          <w:sz w:val="24"/>
          <w:szCs w:val="24"/>
        </w:rPr>
        <w:t>Пассивное — не принимает непосредственное участие в обработке или передаче информации, но создаёт условия для бесперебойной работы сети.</w:t>
      </w:r>
    </w:p>
    <w:p w14:paraId="6F3B6A74" w14:textId="77777777" w:rsidR="00D76052" w:rsidRDefault="00D76052" w:rsidP="00057664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34F18C" w14:textId="5F314708" w:rsidR="00415A8B" w:rsidRPr="00DD495E" w:rsidRDefault="00EF6EFB" w:rsidP="00DD495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223D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D495E" w:rsidRPr="00DD495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zh-CN"/>
        </w:rPr>
        <w:t>Поставка</w:t>
      </w:r>
      <w:r w:rsidR="00803B6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zh-CN"/>
        </w:rPr>
        <w:t xml:space="preserve"> средств связи и</w:t>
      </w:r>
      <w:r w:rsidR="00D7605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zh-CN"/>
        </w:rPr>
        <w:t xml:space="preserve"> оборудования</w:t>
      </w:r>
      <w:r w:rsidR="00DD495E" w:rsidRPr="00DD495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15A8B" w:rsidRPr="00DD49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DF66913" w14:textId="2804CCDA" w:rsidR="009E5490" w:rsidRDefault="00415A8B" w:rsidP="00415A8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A261DD" w:rsidRPr="00A261DD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  <w:r w:rsidR="00A261D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52BAFD1" w14:textId="77777777" w:rsidR="00A261DD" w:rsidRDefault="00A261DD" w:rsidP="00415A8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845"/>
        <w:gridCol w:w="4960"/>
        <w:gridCol w:w="993"/>
        <w:gridCol w:w="991"/>
      </w:tblGrid>
      <w:tr w:rsidR="00A66D3C" w:rsidRPr="00A261DD" w14:paraId="11840B93" w14:textId="77777777" w:rsidTr="002903B5">
        <w:trPr>
          <w:trHeight w:val="20"/>
        </w:trPr>
        <w:tc>
          <w:tcPr>
            <w:tcW w:w="441" w:type="pct"/>
          </w:tcPr>
          <w:p w14:paraId="2292C383" w14:textId="77777777" w:rsidR="00A66D3C" w:rsidRPr="00A261DD" w:rsidRDefault="00A66D3C" w:rsidP="00A261DD">
            <w:pPr>
              <w:spacing w:after="0" w:line="240" w:lineRule="auto"/>
              <w:ind w:left="-191" w:right="-1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36331E8" w14:textId="77777777" w:rsidR="00A66D3C" w:rsidRPr="00A261DD" w:rsidRDefault="00A66D3C" w:rsidP="00A261DD">
            <w:pPr>
              <w:spacing w:after="0" w:line="240" w:lineRule="auto"/>
              <w:ind w:left="-74" w:right="-117" w:hanging="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57" w:type="pct"/>
          </w:tcPr>
          <w:p w14:paraId="3F7E8FC3" w14:textId="77777777" w:rsidR="00A66D3C" w:rsidRPr="00A261DD" w:rsidRDefault="00A66D3C" w:rsidP="00A261DD">
            <w:pPr>
              <w:spacing w:after="0" w:line="240" w:lineRule="auto"/>
              <w:ind w:left="-108" w:right="-1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573" w:type="pct"/>
          </w:tcPr>
          <w:p w14:paraId="755DF6B1" w14:textId="77777777" w:rsidR="00A66D3C" w:rsidRPr="00A261DD" w:rsidRDefault="00A66D3C" w:rsidP="00A261DD">
            <w:pPr>
              <w:spacing w:after="0" w:line="240" w:lineRule="auto"/>
              <w:ind w:left="-67" w:right="-117" w:firstLine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515" w:type="pct"/>
          </w:tcPr>
          <w:p w14:paraId="30CDCFC0" w14:textId="77777777" w:rsidR="00A66D3C" w:rsidRPr="00A261DD" w:rsidRDefault="00A66D3C" w:rsidP="00A261DD">
            <w:pPr>
              <w:spacing w:after="0" w:line="240" w:lineRule="auto"/>
              <w:ind w:left="-67" w:right="-117" w:hanging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14" w:type="pct"/>
          </w:tcPr>
          <w:p w14:paraId="62A7BE82" w14:textId="77777777" w:rsidR="00A66D3C" w:rsidRPr="00A261DD" w:rsidRDefault="00A66D3C" w:rsidP="00A261DD">
            <w:pPr>
              <w:spacing w:after="0" w:line="240" w:lineRule="auto"/>
              <w:ind w:left="-67" w:right="-117" w:hanging="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</w:tr>
      <w:tr w:rsidR="00A66D3C" w:rsidRPr="00A261DD" w14:paraId="6019078E" w14:textId="77777777" w:rsidTr="002903B5">
        <w:trPr>
          <w:trHeight w:val="367"/>
        </w:trPr>
        <w:tc>
          <w:tcPr>
            <w:tcW w:w="441" w:type="pct"/>
            <w:vAlign w:val="center"/>
          </w:tcPr>
          <w:p w14:paraId="11BCC100" w14:textId="77777777" w:rsidR="00A66D3C" w:rsidRPr="00A261DD" w:rsidRDefault="00A66D3C" w:rsidP="00A261DD">
            <w:pPr>
              <w:spacing w:after="0" w:line="240" w:lineRule="auto"/>
              <w:ind w:left="-103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pct"/>
            <w:vAlign w:val="center"/>
          </w:tcPr>
          <w:p w14:paraId="1144D221" w14:textId="77777777" w:rsidR="00A66D3C" w:rsidRPr="00A261DD" w:rsidRDefault="00A66D3C" w:rsidP="00A261DD">
            <w:pPr>
              <w:spacing w:after="0" w:line="240" w:lineRule="auto"/>
              <w:ind w:left="-131" w:righ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3" w:type="pct"/>
            <w:vAlign w:val="center"/>
          </w:tcPr>
          <w:p w14:paraId="183DE726" w14:textId="77777777" w:rsidR="00A66D3C" w:rsidRPr="00A261DD" w:rsidRDefault="00A66D3C" w:rsidP="00A261DD">
            <w:pPr>
              <w:spacing w:after="0" w:line="240" w:lineRule="auto"/>
              <w:ind w:left="-180" w:right="-11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5" w:type="pct"/>
            <w:vAlign w:val="center"/>
          </w:tcPr>
          <w:p w14:paraId="19D96843" w14:textId="77777777" w:rsidR="00A66D3C" w:rsidRPr="00A261DD" w:rsidRDefault="00A66D3C" w:rsidP="00A261DD">
            <w:pPr>
              <w:spacing w:after="0" w:line="240" w:lineRule="auto"/>
              <w:ind w:left="-180" w:right="-117"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" w:type="pct"/>
            <w:vAlign w:val="center"/>
          </w:tcPr>
          <w:p w14:paraId="44818272" w14:textId="77777777" w:rsidR="00A66D3C" w:rsidRPr="00A261DD" w:rsidRDefault="00A66D3C" w:rsidP="00A261DD">
            <w:pPr>
              <w:spacing w:after="0" w:line="240" w:lineRule="auto"/>
              <w:ind w:left="-180" w:right="-117"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66D3C" w:rsidRPr="00A261DD" w14:paraId="037AF929" w14:textId="77777777" w:rsidTr="002903B5">
        <w:trPr>
          <w:trHeight w:val="20"/>
        </w:trPr>
        <w:tc>
          <w:tcPr>
            <w:tcW w:w="441" w:type="pct"/>
            <w:vAlign w:val="center"/>
          </w:tcPr>
          <w:p w14:paraId="3B43C9B9" w14:textId="77777777" w:rsidR="00A66D3C" w:rsidRPr="00A261DD" w:rsidRDefault="00A66D3C" w:rsidP="00A66D3C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329E90B4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Ретранслятор 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Hytera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HR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1065 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Basic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эквивалент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082222B5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Диапазон частот: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400-470 МГц;</w:t>
            </w:r>
          </w:p>
          <w:p w14:paraId="209A4103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каналов: не менее 64;</w:t>
            </w:r>
          </w:p>
          <w:p w14:paraId="58BCDFF6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Выходная мощность, Вт: не менее 50 Вт;</w:t>
            </w:r>
          </w:p>
          <w:p w14:paraId="60E8D255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сигнала: Цифровой;</w:t>
            </w:r>
          </w:p>
          <w:p w14:paraId="5ED9EB48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Диапазон раб. Температур: от -30°С до +60°С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9241247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7DE27EE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A66D3C" w:rsidRPr="00A261DD" w14:paraId="10547B83" w14:textId="77777777" w:rsidTr="002903B5">
        <w:trPr>
          <w:trHeight w:val="20"/>
        </w:trPr>
        <w:tc>
          <w:tcPr>
            <w:tcW w:w="441" w:type="pct"/>
            <w:vAlign w:val="center"/>
          </w:tcPr>
          <w:p w14:paraId="1FB54FFF" w14:textId="77777777" w:rsidR="00A66D3C" w:rsidRPr="00A261DD" w:rsidRDefault="00A66D3C" w:rsidP="00A261DD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09CAA2A9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Дуплексер Racio Antenna RDF6U2-10 или эквивалент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3DCEE9A3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Диапазон частот: 400- 470 МГц. Разнос 8-13 МГц, мощность не м менее 50 Вт,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5E5ED8D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0D7242C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A66D3C" w:rsidRPr="00A261DD" w14:paraId="60CF3032" w14:textId="77777777" w:rsidTr="002903B5">
        <w:trPr>
          <w:trHeight w:val="20"/>
        </w:trPr>
        <w:tc>
          <w:tcPr>
            <w:tcW w:w="441" w:type="pct"/>
            <w:vAlign w:val="center"/>
          </w:tcPr>
          <w:p w14:paraId="14130019" w14:textId="77777777" w:rsidR="00A66D3C" w:rsidRPr="00A261DD" w:rsidRDefault="00A66D3C" w:rsidP="00A261DD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37F778B4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Кабельная сборка 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2BDE5F05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разъема: NM-NM </w:t>
            </w:r>
          </w:p>
          <w:p w14:paraId="0CEFFD30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Кабель: RG-8X.</w:t>
            </w:r>
          </w:p>
          <w:p w14:paraId="6DD0E104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не менее 0.5 м.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1555AB5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428575CB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</w:tr>
      <w:tr w:rsidR="00A66D3C" w:rsidRPr="00A261DD" w14:paraId="3FC52213" w14:textId="77777777" w:rsidTr="002903B5">
        <w:trPr>
          <w:trHeight w:val="20"/>
        </w:trPr>
        <w:tc>
          <w:tcPr>
            <w:tcW w:w="441" w:type="pct"/>
            <w:vAlign w:val="center"/>
          </w:tcPr>
          <w:p w14:paraId="0778CC34" w14:textId="77777777" w:rsidR="00A66D3C" w:rsidRPr="00A261DD" w:rsidRDefault="00A66D3C" w:rsidP="00A261DD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403E98CB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Антенна базовая Diamond BC-205 или эквивалент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3C787C89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Антенны: не менее 2700 мм. Диапазон частот: 430-490 МГц. Усиление: не менее 7,8 dB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54E76F9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5E371B2D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A66D3C" w:rsidRPr="00A261DD" w14:paraId="64806E6D" w14:textId="77777777" w:rsidTr="002903B5">
        <w:trPr>
          <w:trHeight w:val="20"/>
        </w:trPr>
        <w:tc>
          <w:tcPr>
            <w:tcW w:w="441" w:type="pct"/>
            <w:vAlign w:val="center"/>
          </w:tcPr>
          <w:p w14:paraId="08B910F1" w14:textId="77777777" w:rsidR="00A66D3C" w:rsidRPr="00A261DD" w:rsidRDefault="00A66D3C" w:rsidP="00A261DD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3ECB9F74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Кабель (фидер) коаксиальный чёрный 8D-FB или эквивалент 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24B0FDEF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 не менее 50 Ом, внешний диаметр 0.81-15 мм - оболочка поливинилхлорид, диэлектрик - физически вспененный полиэтилен, жила- омедненный алюминий, основной экран - двухсторонняя алюминиевая фольга на лавсановой основе, температура эксплуатации от - 40 ℃ до +75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50A76AB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D77447A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</w:p>
        </w:tc>
      </w:tr>
      <w:tr w:rsidR="00A66D3C" w:rsidRPr="00A261DD" w14:paraId="5B7E6E5D" w14:textId="77777777" w:rsidTr="002903B5">
        <w:trPr>
          <w:trHeight w:val="20"/>
        </w:trPr>
        <w:tc>
          <w:tcPr>
            <w:tcW w:w="441" w:type="pct"/>
            <w:vAlign w:val="center"/>
          </w:tcPr>
          <w:p w14:paraId="2E193061" w14:textId="77777777" w:rsidR="00A66D3C" w:rsidRPr="00A261DD" w:rsidRDefault="00A66D3C" w:rsidP="00A261DD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1761B87B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ВЧ-разъём UHF (male) PL259 обжимной под кабель 8D-FB или эквивалент 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1AEF05DA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UHF (male) PL259 обжимной под кабель 8D-FB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EC03464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0EA6C303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A66D3C" w:rsidRPr="00A261DD" w14:paraId="3A301CC1" w14:textId="77777777" w:rsidTr="002903B5">
        <w:trPr>
          <w:trHeight w:val="20"/>
        </w:trPr>
        <w:tc>
          <w:tcPr>
            <w:tcW w:w="441" w:type="pct"/>
            <w:vAlign w:val="center"/>
          </w:tcPr>
          <w:p w14:paraId="1C5CDE7F" w14:textId="77777777" w:rsidR="00A66D3C" w:rsidRPr="00A261DD" w:rsidRDefault="00A66D3C" w:rsidP="00A261DD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31D07984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Радиостанция Motorola DP-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1400 (2300) PTI502C цифровая или эквивалент 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25D28C74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Диапазон частот: 403- 470 МГц. Мощносте не менее 5 Вт.</w:t>
            </w:r>
          </w:p>
          <w:p w14:paraId="19630D45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 w:hint="eastAsia"/>
                <w:sz w:val="24"/>
                <w:szCs w:val="24"/>
                <w:shd w:val="clear" w:color="auto" w:fill="FFFFFF"/>
                <w:lang w:eastAsia="ru-RU"/>
              </w:rPr>
              <w:lastRenderedPageBreak/>
              <w:t>Ёмкость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261DD">
              <w:rPr>
                <w:rFonts w:ascii="Times New Roman" w:eastAsia="Times New Roman" w:hAnsi="Times New Roman" w:cs="Times New Roman" w:hint="eastAsia"/>
                <w:sz w:val="24"/>
                <w:szCs w:val="24"/>
                <w:shd w:val="clear" w:color="auto" w:fill="FFFFFF"/>
                <w:lang w:eastAsia="ru-RU"/>
              </w:rPr>
              <w:t>батареи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менее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1400 мАч. </w:t>
            </w: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комплекте: антенна, клипса крепления на пояс, аккумулятор повышенной ёмкости и сетевое зарядное устройство в виде "стакана".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800BC5A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F468996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A66D3C" w:rsidRPr="00A261DD" w14:paraId="7B981F4B" w14:textId="77777777" w:rsidTr="002903B5">
        <w:trPr>
          <w:trHeight w:val="20"/>
        </w:trPr>
        <w:tc>
          <w:tcPr>
            <w:tcW w:w="441" w:type="pct"/>
            <w:vAlign w:val="center"/>
          </w:tcPr>
          <w:p w14:paraId="62CBF9AB" w14:textId="77777777" w:rsidR="00A66D3C" w:rsidRPr="00A261DD" w:rsidRDefault="00A66D3C" w:rsidP="00A261DD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000000" w:fill="FFFFFF"/>
            <w:vAlign w:val="center"/>
          </w:tcPr>
          <w:p w14:paraId="463601FE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Монтажный шкаф </w:t>
            </w:r>
          </w:p>
        </w:tc>
        <w:tc>
          <w:tcPr>
            <w:tcW w:w="2573" w:type="pct"/>
            <w:shd w:val="clear" w:color="auto" w:fill="auto"/>
            <w:vAlign w:val="center"/>
          </w:tcPr>
          <w:p w14:paraId="20F74431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Настенный разборный шкаф.</w:t>
            </w:r>
          </w:p>
          <w:p w14:paraId="48FFDA40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стеклянная дверь, цвет серый.</w:t>
            </w:r>
          </w:p>
          <w:p w14:paraId="1A64A9E9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Ширина: 600 мм. ± 200 мм.</w:t>
            </w:r>
          </w:p>
          <w:p w14:paraId="22D70F43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Глубина: 600 мм. ± 200 мм.</w:t>
            </w:r>
          </w:p>
          <w:p w14:paraId="2F7138FC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Высота: 500 мм. ± 200 мм.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5A3E581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A8440E" w14:textId="77777777" w:rsidR="00A66D3C" w:rsidRPr="00A261DD" w:rsidRDefault="00A66D3C" w:rsidP="00A26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</w:tbl>
    <w:p w14:paraId="57688C9B" w14:textId="77777777" w:rsidR="00A261DD" w:rsidRPr="003D036E" w:rsidRDefault="00A261DD" w:rsidP="002C54A0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5947FE" w14:textId="4BDCB25E" w:rsidR="00DD6832" w:rsidRPr="000E22F5" w:rsidRDefault="00C64812" w:rsidP="000E64C2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bCs/>
          <w:highlight w:val="yellow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D6832" w:rsidRPr="00CE05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6DC4" w:rsidRPr="00CE0567">
        <w:rPr>
          <w:rFonts w:ascii="Times New Roman" w:eastAsia="Times New Roman" w:hAnsi="Times New Roman" w:cs="Times New Roman"/>
          <w:sz w:val="24"/>
          <w:szCs w:val="24"/>
        </w:rPr>
        <w:t>По результатам маркетинговых исследовани</w:t>
      </w:r>
      <w:r w:rsidR="00CA2214" w:rsidRPr="00CE0567">
        <w:rPr>
          <w:rFonts w:ascii="Times New Roman" w:eastAsia="Times New Roman" w:hAnsi="Times New Roman" w:cs="Times New Roman"/>
          <w:sz w:val="24"/>
          <w:szCs w:val="24"/>
        </w:rPr>
        <w:t>й</w:t>
      </w:r>
      <w:r w:rsidR="00466DC4" w:rsidRPr="00CE056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5155D" w:rsidRPr="00CE0567">
        <w:rPr>
          <w:rFonts w:ascii="Times New Roman" w:eastAsia="Times New Roman" w:hAnsi="Times New Roman" w:cs="Times New Roman"/>
          <w:bCs/>
          <w:sz w:val="24"/>
          <w:szCs w:val="24"/>
        </w:rPr>
        <w:t>цен</w:t>
      </w:r>
      <w:r w:rsidR="0046547F" w:rsidRPr="00CE056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66DC4" w:rsidRPr="00CE0567">
        <w:rPr>
          <w:rFonts w:ascii="Times New Roman" w:eastAsia="Times New Roman" w:hAnsi="Times New Roman" w:cs="Times New Roman"/>
          <w:sz w:val="24"/>
          <w:szCs w:val="24"/>
        </w:rPr>
        <w:t>, полученная экспертной организацией методом сопоставим</w:t>
      </w:r>
      <w:r w:rsidR="00162DB1" w:rsidRPr="00CE0567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466DC4" w:rsidRPr="00CE0567">
        <w:rPr>
          <w:rFonts w:ascii="Times New Roman" w:eastAsia="Times New Roman" w:hAnsi="Times New Roman" w:cs="Times New Roman"/>
          <w:sz w:val="24"/>
          <w:szCs w:val="24"/>
        </w:rPr>
        <w:t xml:space="preserve"> рыночных цен (анализа рынка), составляет</w:t>
      </w:r>
      <w:r w:rsidR="003D521E" w:rsidRPr="00FD2C9A">
        <w:rPr>
          <w:rFonts w:ascii="Times New Roman" w:eastAsia="Times New Roman" w:hAnsi="Times New Roman" w:cs="Times New Roman"/>
          <w:sz w:val="24"/>
          <w:szCs w:val="24"/>
        </w:rPr>
        <w:t>:</w:t>
      </w:r>
      <w:r w:rsidR="00466DC4" w:rsidRPr="00FD2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4B1D" w:rsidRPr="00644B1D">
        <w:rPr>
          <w:rFonts w:ascii="Times New Roman" w:eastAsia="Times New Roman" w:hAnsi="Times New Roman" w:cs="Times New Roman"/>
          <w:b/>
          <w:sz w:val="24"/>
          <w:szCs w:val="24"/>
        </w:rPr>
        <w:t>4 624 657</w:t>
      </w:r>
      <w:r w:rsidR="00644B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4B1D">
        <w:rPr>
          <w:rFonts w:ascii="Times New Roman" w:eastAsia="Times New Roman" w:hAnsi="Times New Roman" w:cs="Times New Roman"/>
          <w:b/>
          <w:sz w:val="24"/>
          <w:szCs w:val="24"/>
        </w:rPr>
        <w:t>(Четыре миллиона шестьсот двадцать четыре</w:t>
      </w:r>
      <w:r w:rsidR="000E22F5" w:rsidRPr="000E22F5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тысяч</w:t>
      </w:r>
      <w:r w:rsidR="00644B1D">
        <w:rPr>
          <w:rFonts w:ascii="Times New Roman" w:eastAsia="Times New Roman" w:hAnsi="Times New Roman" w:cs="Times New Roman"/>
          <w:b/>
          <w:sz w:val="24"/>
          <w:szCs w:val="24"/>
        </w:rPr>
        <w:t>и шестьсот пятьдесят семь) рублей 00</w:t>
      </w:r>
      <w:r w:rsidR="000E22F5" w:rsidRPr="000E22F5">
        <w:rPr>
          <w:rFonts w:ascii="Times New Roman" w:eastAsia="Times New Roman" w:hAnsi="Times New Roman" w:cs="Times New Roman"/>
          <w:b/>
          <w:sz w:val="24"/>
          <w:szCs w:val="24"/>
        </w:rPr>
        <w:t xml:space="preserve"> копеек, в том числе НДС 20%.</w:t>
      </w:r>
    </w:p>
    <w:p w14:paraId="5D65CE83" w14:textId="238E506C" w:rsidR="00DB3E9C" w:rsidRDefault="000E64C2" w:rsidP="00163C75">
      <w:pPr>
        <w:tabs>
          <w:tab w:val="left" w:pos="993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Экономия составила </w:t>
      </w:r>
      <w:r w:rsidR="00644B1D" w:rsidRPr="00644B1D">
        <w:rPr>
          <w:rFonts w:ascii="Times New Roman" w:eastAsia="Times New Roman" w:hAnsi="Times New Roman" w:cs="Times New Roman"/>
          <w:sz w:val="24"/>
          <w:szCs w:val="24"/>
        </w:rPr>
        <w:t>445</w:t>
      </w:r>
      <w:r w:rsidR="00644B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4B1D" w:rsidRPr="00644B1D">
        <w:rPr>
          <w:rFonts w:ascii="Times New Roman" w:eastAsia="Times New Roman" w:hAnsi="Times New Roman" w:cs="Times New Roman"/>
          <w:sz w:val="24"/>
          <w:szCs w:val="24"/>
        </w:rPr>
        <w:t>123,01</w:t>
      </w:r>
      <w:r w:rsidR="00644B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6069" w:rsidRPr="00FD2C9A">
        <w:rPr>
          <w:rFonts w:ascii="Times New Roman" w:eastAsia="Times New Roman" w:hAnsi="Times New Roman" w:cs="Times New Roman"/>
          <w:sz w:val="24"/>
          <w:szCs w:val="24"/>
        </w:rPr>
        <w:t>руб. (</w:t>
      </w:r>
      <w:r w:rsidR="00644B1D" w:rsidRPr="00644B1D">
        <w:rPr>
          <w:rFonts w:ascii="Times New Roman" w:eastAsia="Times New Roman" w:hAnsi="Times New Roman" w:cs="Times New Roman"/>
          <w:sz w:val="24"/>
          <w:szCs w:val="24"/>
        </w:rPr>
        <w:t>8,78%</w:t>
      </w:r>
      <w:r w:rsidR="00644B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879E42C" w14:textId="77777777" w:rsidR="00163C75" w:rsidRPr="00CE0567" w:rsidRDefault="00163C75" w:rsidP="00163C75">
      <w:pPr>
        <w:tabs>
          <w:tab w:val="left" w:pos="993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107AF3" w14:textId="2C086C79" w:rsidR="00466DC4" w:rsidRPr="00CE0567" w:rsidRDefault="00551B98" w:rsidP="00AC3F35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AC3F35" w:rsidRPr="00CE0567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466DC4" w:rsidRPr="00CE0567">
        <w:rPr>
          <w:rFonts w:ascii="Times New Roman" w:eastAsia="Times New Roman" w:hAnsi="Times New Roman" w:cs="Times New Roman"/>
          <w:b/>
          <w:bCs/>
          <w:sz w:val="24"/>
          <w:szCs w:val="24"/>
        </w:rPr>
        <w:t>татистическое исследование торгов:</w:t>
      </w:r>
    </w:p>
    <w:p w14:paraId="3649C8C5" w14:textId="77777777" w:rsidR="00466DC4" w:rsidRPr="00CE0567" w:rsidRDefault="00466DC4" w:rsidP="00466DC4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 xml:space="preserve">Экспертной организацией были проведены статистические исследования закупок, проведенных в соответствии с требованиями Закона 223-ФЗ и Закона 44-ФЗ, размещенных на официальном сайте </w:t>
      </w:r>
      <w:hyperlink r:id="rId8" w:history="1">
        <w:r w:rsidRPr="00CE0567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CE0567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CE0567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Pr="00CE0567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CE0567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Pr="00CE0567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CE0567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Pr="00CE0567">
        <w:rPr>
          <w:rFonts w:ascii="Times New Roman" w:eastAsia="Times New Roman" w:hAnsi="Times New Roman" w:cs="Times New Roman"/>
          <w:sz w:val="24"/>
          <w:szCs w:val="24"/>
        </w:rPr>
        <w:t>. В ходе статистического исследования экспертной организацией контракты по схожей тематике со схожим Техническим заданием не выявлены.</w:t>
      </w:r>
    </w:p>
    <w:p w14:paraId="483F6E6F" w14:textId="53451C0A" w:rsidR="00AA0265" w:rsidRPr="00CE0567" w:rsidRDefault="00466DC4" w:rsidP="00AC3F35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sz w:val="24"/>
          <w:szCs w:val="24"/>
        </w:rPr>
        <w:t>Сравнительная анализ исследований с применением всех возможных методов: не проводился.</w:t>
      </w:r>
    </w:p>
    <w:p w14:paraId="3492F4D6" w14:textId="6953EFBF" w:rsidR="00466DC4" w:rsidRDefault="00466DC4" w:rsidP="00466DC4">
      <w:pPr>
        <w:tabs>
          <w:tab w:val="left" w:pos="1800"/>
        </w:tabs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ВЫВОД о достоверности определения </w:t>
      </w:r>
      <w:r w:rsidR="007158F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начальной (максимальной) </w:t>
      </w:r>
      <w:r w:rsidR="00F76BAB"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>цены договора</w:t>
      </w:r>
      <w:r w:rsidR="007037AE" w:rsidRPr="00CE056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CE0567">
        <w:rPr>
          <w:rFonts w:ascii="Times New Roman" w:eastAsia="Times New Roman" w:hAnsi="Times New Roman" w:cs="Times New Roman"/>
          <w:b/>
          <w:iCs/>
          <w:sz w:val="24"/>
          <w:szCs w:val="24"/>
        </w:rPr>
        <w:t>при осуществлении закупки товаров, работ, услуг:</w:t>
      </w:r>
    </w:p>
    <w:p w14:paraId="01CB3705" w14:textId="3108C010" w:rsidR="00D477F9" w:rsidRPr="00E323A2" w:rsidRDefault="00466DC4" w:rsidP="00E323A2">
      <w:pPr>
        <w:pStyle w:val="a6"/>
        <w:numPr>
          <w:ilvl w:val="0"/>
          <w:numId w:val="4"/>
        </w:numPr>
        <w:tabs>
          <w:tab w:val="left" w:pos="1800"/>
        </w:tabs>
        <w:jc w:val="both"/>
        <w:rPr>
          <w:rFonts w:ascii="Times New Roman" w:eastAsia="Times New Roman" w:hAnsi="Times New Roman" w:cs="Times New Roman"/>
          <w:b/>
          <w:iCs/>
        </w:rPr>
      </w:pPr>
      <w:r w:rsidRPr="00E323A2">
        <w:rPr>
          <w:rFonts w:ascii="Times New Roman" w:eastAsia="Times New Roman" w:hAnsi="Times New Roman" w:cs="Times New Roman"/>
        </w:rPr>
        <w:t xml:space="preserve">Определение </w:t>
      </w:r>
      <w:r w:rsidR="008C432F" w:rsidRPr="00E323A2">
        <w:rPr>
          <w:rFonts w:ascii="Times New Roman" w:eastAsia="Times New Roman" w:hAnsi="Times New Roman" w:cs="Times New Roman"/>
        </w:rPr>
        <w:t xml:space="preserve">цены договора </w:t>
      </w:r>
      <w:r w:rsidRPr="00E323A2">
        <w:rPr>
          <w:rFonts w:ascii="Times New Roman" w:eastAsia="Times New Roman" w:hAnsi="Times New Roman" w:cs="Times New Roman"/>
        </w:rPr>
        <w:t xml:space="preserve">при осуществлении данной закупки считать </w:t>
      </w:r>
      <w:r w:rsidR="000E22F5">
        <w:rPr>
          <w:rFonts w:ascii="Times New Roman" w:eastAsia="Times New Roman" w:hAnsi="Times New Roman" w:cs="Times New Roman"/>
        </w:rPr>
        <w:t xml:space="preserve">НЕ </w:t>
      </w:r>
      <w:r w:rsidRPr="00E323A2">
        <w:rPr>
          <w:rFonts w:ascii="Times New Roman" w:eastAsia="Times New Roman" w:hAnsi="Times New Roman" w:cs="Times New Roman"/>
        </w:rPr>
        <w:t>ДОСТОВЕРНЫМ.</w:t>
      </w:r>
      <w:bookmarkEnd w:id="1"/>
      <w:bookmarkEnd w:id="2"/>
      <w:bookmarkEnd w:id="3"/>
      <w:bookmarkEnd w:id="4"/>
    </w:p>
    <w:p w14:paraId="12A1543D" w14:textId="77777777" w:rsidR="007D3BF8" w:rsidRPr="00CE0567" w:rsidRDefault="007D3BF8" w:rsidP="007D3BF8">
      <w:pPr>
        <w:pStyle w:val="a6"/>
        <w:tabs>
          <w:tab w:val="left" w:pos="1134"/>
          <w:tab w:val="left" w:pos="1800"/>
        </w:tabs>
        <w:jc w:val="both"/>
        <w:rPr>
          <w:rFonts w:ascii="Times New Roman" w:eastAsia="Times New Roman" w:hAnsi="Times New Roman" w:cs="Times New Roman"/>
        </w:rPr>
      </w:pPr>
    </w:p>
    <w:p w14:paraId="5BCA2600" w14:textId="3D74842F" w:rsidR="007779CE" w:rsidRPr="00E323A2" w:rsidRDefault="00466DC4" w:rsidP="00F36F2C">
      <w:pPr>
        <w:pStyle w:val="a6"/>
        <w:numPr>
          <w:ilvl w:val="0"/>
          <w:numId w:val="4"/>
        </w:numPr>
        <w:tabs>
          <w:tab w:val="left" w:pos="1134"/>
          <w:tab w:val="left" w:pos="1800"/>
        </w:tabs>
        <w:jc w:val="both"/>
        <w:rPr>
          <w:rFonts w:ascii="Times New Roman" w:eastAsia="Times New Roman" w:hAnsi="Times New Roman" w:cs="Times New Roman"/>
        </w:rPr>
      </w:pPr>
      <w:r w:rsidRPr="00CE0567">
        <w:rPr>
          <w:rFonts w:ascii="Times New Roman" w:eastAsia="Times New Roman" w:hAnsi="Times New Roman" w:cs="Times New Roman"/>
        </w:rPr>
        <w:t xml:space="preserve">К стоимости </w:t>
      </w:r>
      <w:r w:rsidR="008C432F" w:rsidRPr="00CE0567">
        <w:rPr>
          <w:rFonts w:ascii="Times New Roman" w:eastAsia="Times New Roman" w:hAnsi="Times New Roman" w:cs="Times New Roman"/>
          <w:bCs/>
        </w:rPr>
        <w:t xml:space="preserve">цены </w:t>
      </w:r>
      <w:r w:rsidR="00532EDF">
        <w:rPr>
          <w:rFonts w:ascii="Times New Roman" w:eastAsia="Times New Roman" w:hAnsi="Times New Roman" w:cs="Times New Roman"/>
          <w:bCs/>
        </w:rPr>
        <w:t>договора</w:t>
      </w:r>
      <w:r w:rsidR="007B776D" w:rsidRPr="00CE0567">
        <w:rPr>
          <w:rFonts w:ascii="Times New Roman" w:eastAsia="Times New Roman" w:hAnsi="Times New Roman" w:cs="Times New Roman"/>
          <w:bCs/>
        </w:rPr>
        <w:t xml:space="preserve"> </w:t>
      </w:r>
      <w:r w:rsidRPr="00CE0567">
        <w:rPr>
          <w:rFonts w:ascii="Times New Roman" w:eastAsia="Times New Roman" w:hAnsi="Times New Roman" w:cs="Times New Roman"/>
        </w:rPr>
        <w:t xml:space="preserve">применено дополнительное </w:t>
      </w:r>
      <w:r w:rsidRPr="00E323A2">
        <w:rPr>
          <w:rFonts w:ascii="Times New Roman" w:eastAsia="Times New Roman" w:hAnsi="Times New Roman" w:cs="Times New Roman"/>
        </w:rPr>
        <w:t>снижение</w:t>
      </w:r>
      <w:r w:rsidR="00F36F2C">
        <w:rPr>
          <w:rFonts w:ascii="Times New Roman" w:eastAsia="Times New Roman" w:hAnsi="Times New Roman" w:cs="Times New Roman"/>
        </w:rPr>
        <w:t xml:space="preserve"> 8,78%</w:t>
      </w:r>
      <w:r w:rsidR="00CD196F" w:rsidRPr="00E323A2">
        <w:rPr>
          <w:rFonts w:ascii="Times New Roman" w:eastAsia="Times New Roman" w:hAnsi="Times New Roman" w:cs="Times New Roman"/>
        </w:rPr>
        <w:t>.</w:t>
      </w:r>
    </w:p>
    <w:p w14:paraId="03F39AE4" w14:textId="77777777" w:rsidR="00CD196F" w:rsidRPr="00CE0567" w:rsidRDefault="00CD196F" w:rsidP="000B4BA4">
      <w:pPr>
        <w:pStyle w:val="a6"/>
        <w:jc w:val="both"/>
        <w:rPr>
          <w:rFonts w:ascii="Times New Roman" w:eastAsia="Times New Roman" w:hAnsi="Times New Roman" w:cs="Times New Roman"/>
        </w:rPr>
      </w:pPr>
    </w:p>
    <w:p w14:paraId="3417495C" w14:textId="474EA0B7" w:rsidR="00F2668D" w:rsidRPr="00644B1D" w:rsidRDefault="00CD196F" w:rsidP="00644B1D">
      <w:pPr>
        <w:pStyle w:val="a6"/>
        <w:numPr>
          <w:ilvl w:val="0"/>
          <w:numId w:val="4"/>
        </w:numPr>
        <w:tabs>
          <w:tab w:val="left" w:pos="1134"/>
          <w:tab w:val="left" w:pos="1800"/>
        </w:tabs>
        <w:jc w:val="both"/>
        <w:rPr>
          <w:rFonts w:ascii="Times New Roman" w:eastAsia="Times New Roman" w:hAnsi="Times New Roman" w:cs="Times New Roman"/>
          <w:b/>
        </w:rPr>
      </w:pPr>
      <w:r w:rsidRPr="00644B1D">
        <w:rPr>
          <w:rFonts w:ascii="Times New Roman" w:eastAsia="Times New Roman" w:hAnsi="Times New Roman" w:cs="Times New Roman"/>
          <w:bCs/>
        </w:rPr>
        <w:t xml:space="preserve">Рекомендуемая экспертной организацией </w:t>
      </w:r>
      <w:r w:rsidR="006A4B9F" w:rsidRPr="00644B1D">
        <w:rPr>
          <w:rFonts w:ascii="Times New Roman" w:eastAsia="Times New Roman" w:hAnsi="Times New Roman" w:cs="Times New Roman"/>
          <w:bCs/>
        </w:rPr>
        <w:t xml:space="preserve">цена </w:t>
      </w:r>
      <w:r w:rsidR="004E203E" w:rsidRPr="00644B1D">
        <w:rPr>
          <w:rFonts w:ascii="Times New Roman" w:eastAsia="Times New Roman" w:hAnsi="Times New Roman" w:cs="Times New Roman"/>
          <w:bCs/>
        </w:rPr>
        <w:t>договора</w:t>
      </w:r>
      <w:r w:rsidR="00930C81" w:rsidRPr="00644B1D">
        <w:rPr>
          <w:rFonts w:ascii="Times New Roman" w:eastAsia="Times New Roman" w:hAnsi="Times New Roman" w:cs="Times New Roman"/>
          <w:bCs/>
        </w:rPr>
        <w:t xml:space="preserve"> </w:t>
      </w:r>
      <w:r w:rsidRPr="00644B1D">
        <w:rPr>
          <w:rFonts w:ascii="Times New Roman" w:eastAsia="Times New Roman" w:hAnsi="Times New Roman" w:cs="Times New Roman"/>
          <w:bCs/>
        </w:rPr>
        <w:t>составляет:</w:t>
      </w:r>
      <w:r w:rsidR="000E22F5" w:rsidRPr="000E22F5">
        <w:t xml:space="preserve"> </w:t>
      </w:r>
      <w:r w:rsidR="00644B1D" w:rsidRPr="00644B1D">
        <w:rPr>
          <w:rFonts w:ascii="Times New Roman" w:hAnsi="Times New Roman" w:cs="Times New Roman"/>
          <w:b/>
        </w:rPr>
        <w:t>4 624 657 (Четыре миллиона шестьсот двадцать четыре тысячи шестьсот пятьдесят семь) рублей 00 копеек, в том числе НДС 20%.</w:t>
      </w:r>
    </w:p>
    <w:p w14:paraId="441CB4EC" w14:textId="77777777" w:rsidR="005771BA" w:rsidRDefault="005771BA" w:rsidP="00F2668D">
      <w:pPr>
        <w:tabs>
          <w:tab w:val="left" w:pos="1134"/>
          <w:tab w:val="left" w:pos="1800"/>
        </w:tabs>
        <w:jc w:val="both"/>
        <w:rPr>
          <w:rFonts w:ascii="Times New Roman" w:eastAsia="Times New Roman" w:hAnsi="Times New Roman" w:cs="Times New Roman"/>
          <w:b/>
        </w:rPr>
      </w:pPr>
    </w:p>
    <w:p w14:paraId="1C55AD09" w14:textId="77777777" w:rsidR="005771BA" w:rsidRDefault="005771BA" w:rsidP="00F2668D">
      <w:pPr>
        <w:tabs>
          <w:tab w:val="left" w:pos="1134"/>
          <w:tab w:val="left" w:pos="1800"/>
        </w:tabs>
        <w:jc w:val="both"/>
        <w:rPr>
          <w:rFonts w:ascii="Times New Roman" w:eastAsia="Times New Roman" w:hAnsi="Times New Roman" w:cs="Times New Roman"/>
          <w:b/>
        </w:rPr>
      </w:pPr>
    </w:p>
    <w:p w14:paraId="1DDBE9F2" w14:textId="77777777" w:rsidR="005771BA" w:rsidRPr="00F2668D" w:rsidRDefault="005771BA" w:rsidP="00F2668D">
      <w:pPr>
        <w:tabs>
          <w:tab w:val="left" w:pos="1134"/>
          <w:tab w:val="left" w:pos="1800"/>
        </w:tabs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5115" w:type="pct"/>
        <w:jc w:val="right"/>
        <w:tblLook w:val="04A0" w:firstRow="1" w:lastRow="0" w:firstColumn="1" w:lastColumn="0" w:noHBand="0" w:noVBand="1"/>
      </w:tblPr>
      <w:tblGrid>
        <w:gridCol w:w="5048"/>
        <w:gridCol w:w="4811"/>
      </w:tblGrid>
      <w:tr w:rsidR="005771BA" w14:paraId="52CAAB5B" w14:textId="77777777" w:rsidTr="00A66D3C">
        <w:trPr>
          <w:jc w:val="right"/>
        </w:trPr>
        <w:tc>
          <w:tcPr>
            <w:tcW w:w="2560" w:type="pct"/>
            <w:hideMark/>
          </w:tcPr>
          <w:p w14:paraId="01F7EC41" w14:textId="77777777" w:rsidR="005771BA" w:rsidRDefault="005771BA" w:rsidP="00A66D3C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Генеральный директор </w:t>
            </w:r>
          </w:p>
          <w:p w14:paraId="1F2F2AD8" w14:textId="77777777" w:rsidR="005771BA" w:rsidRDefault="005771BA" w:rsidP="00A66D3C">
            <w:pPr>
              <w:spacing w:before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ООО «ЕЦОЭ»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40" w:type="pct"/>
            <w:hideMark/>
          </w:tcPr>
          <w:p w14:paraId="6F8B6C67" w14:textId="77777777" w:rsidR="005771BA" w:rsidRDefault="005771BA" w:rsidP="00A66D3C">
            <w:pPr>
              <w:spacing w:before="1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Бескинский А.В.</w:t>
            </w:r>
          </w:p>
        </w:tc>
      </w:tr>
    </w:tbl>
    <w:p w14:paraId="5F9FA1DF" w14:textId="77777777" w:rsidR="004C4153" w:rsidRPr="00CE0567" w:rsidRDefault="004C4153" w:rsidP="00D261DC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sectPr w:rsidR="004C4153" w:rsidRPr="00CE0567" w:rsidSect="00B83534">
      <w:pgSz w:w="11906" w:h="16838"/>
      <w:pgMar w:top="851" w:right="851" w:bottom="992" w:left="1418" w:header="0" w:footer="30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64614" w14:textId="77777777" w:rsidR="00A66D3C" w:rsidRDefault="00A66D3C">
      <w:pPr>
        <w:spacing w:after="0" w:line="240" w:lineRule="auto"/>
      </w:pPr>
      <w:r>
        <w:separator/>
      </w:r>
    </w:p>
  </w:endnote>
  <w:endnote w:type="continuationSeparator" w:id="0">
    <w:p w14:paraId="30FCCAA0" w14:textId="77777777" w:rsidR="00A66D3C" w:rsidRDefault="00A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mo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1078A" w14:textId="77777777" w:rsidR="00A66D3C" w:rsidRDefault="00A66D3C">
      <w:pPr>
        <w:spacing w:after="0" w:line="240" w:lineRule="auto"/>
      </w:pPr>
      <w:r>
        <w:separator/>
      </w:r>
    </w:p>
  </w:footnote>
  <w:footnote w:type="continuationSeparator" w:id="0">
    <w:p w14:paraId="39713E3C" w14:textId="77777777" w:rsidR="00A66D3C" w:rsidRDefault="00A6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1E4B8" w14:textId="15510DFC" w:rsidR="00A66D3C" w:rsidRDefault="00A66D3C" w:rsidP="00B83534">
    <w:pPr>
      <w:pStyle w:val="a8"/>
      <w:jc w:val="center"/>
    </w:pPr>
    <w:r>
      <w:rPr>
        <w:noProof/>
      </w:rPr>
      <w:drawing>
        <wp:inline distT="0" distB="0" distL="0" distR="0" wp14:anchorId="6192309F" wp14:editId="406026D1">
          <wp:extent cx="5940425" cy="1005840"/>
          <wp:effectExtent l="0" t="0" r="3175" b="381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492A0D2"/>
    <w:lvl w:ilvl="0">
      <w:start w:val="1"/>
      <w:numFmt w:val="bullet"/>
      <w:pStyle w:val="a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34004F"/>
    <w:multiLevelType w:val="hybridMultilevel"/>
    <w:tmpl w:val="8D9E619E"/>
    <w:lvl w:ilvl="0" w:tplc="6F14D2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D3DEA"/>
    <w:multiLevelType w:val="hybridMultilevel"/>
    <w:tmpl w:val="E81CF972"/>
    <w:lvl w:ilvl="0" w:tplc="E5E075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F6E81"/>
    <w:multiLevelType w:val="hybridMultilevel"/>
    <w:tmpl w:val="8490F6DE"/>
    <w:lvl w:ilvl="0" w:tplc="5FE436F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0B8E69F0"/>
    <w:multiLevelType w:val="hybridMultilevel"/>
    <w:tmpl w:val="C4D0F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826C6"/>
    <w:multiLevelType w:val="hybridMultilevel"/>
    <w:tmpl w:val="88FA470C"/>
    <w:lvl w:ilvl="0" w:tplc="AB043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4106C3F"/>
    <w:multiLevelType w:val="hybridMultilevel"/>
    <w:tmpl w:val="D61C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95FFD"/>
    <w:multiLevelType w:val="multilevel"/>
    <w:tmpl w:val="0492D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AEC0884"/>
    <w:multiLevelType w:val="hybridMultilevel"/>
    <w:tmpl w:val="C3A4F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54CE5"/>
    <w:multiLevelType w:val="multilevel"/>
    <w:tmpl w:val="885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061CC6"/>
    <w:multiLevelType w:val="hybridMultilevel"/>
    <w:tmpl w:val="D47C29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B0B4E"/>
    <w:multiLevelType w:val="multilevel"/>
    <w:tmpl w:val="B3E83C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4" w15:restartNumberingAfterBreak="0">
    <w:nsid w:val="26E83E3F"/>
    <w:multiLevelType w:val="hybridMultilevel"/>
    <w:tmpl w:val="0210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E2D5F"/>
    <w:multiLevelType w:val="hybridMultilevel"/>
    <w:tmpl w:val="0DC24926"/>
    <w:lvl w:ilvl="0" w:tplc="8EAE46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2D6B0B9F"/>
    <w:multiLevelType w:val="multilevel"/>
    <w:tmpl w:val="322053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i w:val="0"/>
        <w:sz w:val="23"/>
        <w:szCs w:val="23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2440DF9"/>
    <w:multiLevelType w:val="hybridMultilevel"/>
    <w:tmpl w:val="BC92AA0C"/>
    <w:lvl w:ilvl="0" w:tplc="83FE4594">
      <w:start w:val="2"/>
      <w:numFmt w:val="decimal"/>
      <w:lvlText w:val="%1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34735997"/>
    <w:multiLevelType w:val="multilevel"/>
    <w:tmpl w:val="6F5448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3515237A"/>
    <w:multiLevelType w:val="hybridMultilevel"/>
    <w:tmpl w:val="EC261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B1C9A"/>
    <w:multiLevelType w:val="hybridMultilevel"/>
    <w:tmpl w:val="A8508006"/>
    <w:lvl w:ilvl="0" w:tplc="994A26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03EA6"/>
    <w:multiLevelType w:val="multilevel"/>
    <w:tmpl w:val="CB54CC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A366A9C"/>
    <w:multiLevelType w:val="hybridMultilevel"/>
    <w:tmpl w:val="4E30F9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6859CB"/>
    <w:multiLevelType w:val="hybridMultilevel"/>
    <w:tmpl w:val="60621D84"/>
    <w:lvl w:ilvl="0" w:tplc="D9182D0A">
      <w:start w:val="1"/>
      <w:numFmt w:val="decimal"/>
      <w:lvlText w:val="%1."/>
      <w:lvlJc w:val="left"/>
      <w:pPr>
        <w:ind w:left="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25" w15:restartNumberingAfterBreak="0">
    <w:nsid w:val="3F6D6D50"/>
    <w:multiLevelType w:val="hybridMultilevel"/>
    <w:tmpl w:val="FAD2FFEC"/>
    <w:lvl w:ilvl="0" w:tplc="011AB9C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180084F"/>
    <w:multiLevelType w:val="hybridMultilevel"/>
    <w:tmpl w:val="2B1C2664"/>
    <w:lvl w:ilvl="0" w:tplc="D5DACB12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7" w15:restartNumberingAfterBreak="0">
    <w:nsid w:val="42B9676F"/>
    <w:multiLevelType w:val="hybridMultilevel"/>
    <w:tmpl w:val="BA640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54823"/>
    <w:multiLevelType w:val="hybridMultilevel"/>
    <w:tmpl w:val="343A09C2"/>
    <w:lvl w:ilvl="0" w:tplc="AC8C2308">
      <w:start w:val="2"/>
      <w:numFmt w:val="decimal"/>
      <w:lvlText w:val="%1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9" w15:restartNumberingAfterBreak="0">
    <w:nsid w:val="4FB05B44"/>
    <w:multiLevelType w:val="hybridMultilevel"/>
    <w:tmpl w:val="17CEA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21FEB"/>
    <w:multiLevelType w:val="multilevel"/>
    <w:tmpl w:val="472A735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62338A1"/>
    <w:multiLevelType w:val="hybridMultilevel"/>
    <w:tmpl w:val="DE1423D0"/>
    <w:lvl w:ilvl="0" w:tplc="AB9614AE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5E6A4A44"/>
    <w:multiLevelType w:val="hybridMultilevel"/>
    <w:tmpl w:val="31841054"/>
    <w:lvl w:ilvl="0" w:tplc="DC54FF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D3ECF"/>
    <w:multiLevelType w:val="hybridMultilevel"/>
    <w:tmpl w:val="41A819F6"/>
    <w:lvl w:ilvl="0" w:tplc="E1C4C410">
      <w:start w:val="1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609E53D9"/>
    <w:multiLevelType w:val="hybridMultilevel"/>
    <w:tmpl w:val="B142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5E69AC"/>
    <w:multiLevelType w:val="hybridMultilevel"/>
    <w:tmpl w:val="5900BE22"/>
    <w:lvl w:ilvl="0" w:tplc="2994639C">
      <w:start w:val="2"/>
      <w:numFmt w:val="decimal"/>
      <w:lvlText w:val="%1."/>
      <w:lvlJc w:val="left"/>
      <w:pPr>
        <w:ind w:left="94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855E1"/>
    <w:multiLevelType w:val="multilevel"/>
    <w:tmpl w:val="5882F3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3C9650B"/>
    <w:multiLevelType w:val="multilevel"/>
    <w:tmpl w:val="097E9A3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38" w15:restartNumberingAfterBreak="0">
    <w:nsid w:val="680133EE"/>
    <w:multiLevelType w:val="hybridMultilevel"/>
    <w:tmpl w:val="2D1ABB9E"/>
    <w:lvl w:ilvl="0" w:tplc="0DD615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E3C8F"/>
    <w:multiLevelType w:val="hybridMultilevel"/>
    <w:tmpl w:val="0CECFA2C"/>
    <w:lvl w:ilvl="0" w:tplc="73AC31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BF1F4C"/>
    <w:multiLevelType w:val="hybridMultilevel"/>
    <w:tmpl w:val="E3665018"/>
    <w:lvl w:ilvl="0" w:tplc="E53243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8247A"/>
    <w:multiLevelType w:val="hybridMultilevel"/>
    <w:tmpl w:val="B4C8D91C"/>
    <w:lvl w:ilvl="0" w:tplc="1CDC8AD0">
      <w:start w:val="2"/>
      <w:numFmt w:val="decimal"/>
      <w:lvlText w:val="%1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2" w15:restartNumberingAfterBreak="0">
    <w:nsid w:val="7AFD10C8"/>
    <w:multiLevelType w:val="hybridMultilevel"/>
    <w:tmpl w:val="765AEA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B1E3F"/>
    <w:multiLevelType w:val="hybridMultilevel"/>
    <w:tmpl w:val="1DB4D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3"/>
  </w:num>
  <w:num w:numId="4">
    <w:abstractNumId w:val="38"/>
  </w:num>
  <w:num w:numId="5">
    <w:abstractNumId w:val="19"/>
  </w:num>
  <w:num w:numId="6">
    <w:abstractNumId w:val="0"/>
  </w:num>
  <w:num w:numId="7">
    <w:abstractNumId w:val="8"/>
  </w:num>
  <w:num w:numId="8">
    <w:abstractNumId w:val="37"/>
  </w:num>
  <w:num w:numId="9">
    <w:abstractNumId w:val="9"/>
  </w:num>
  <w:num w:numId="10">
    <w:abstractNumId w:val="17"/>
  </w:num>
  <w:num w:numId="11">
    <w:abstractNumId w:val="41"/>
  </w:num>
  <w:num w:numId="12">
    <w:abstractNumId w:val="28"/>
  </w:num>
  <w:num w:numId="13">
    <w:abstractNumId w:val="40"/>
  </w:num>
  <w:num w:numId="14">
    <w:abstractNumId w:val="21"/>
  </w:num>
  <w:num w:numId="15">
    <w:abstractNumId w:val="32"/>
  </w:num>
  <w:num w:numId="16">
    <w:abstractNumId w:val="6"/>
  </w:num>
  <w:num w:numId="17">
    <w:abstractNumId w:val="33"/>
  </w:num>
  <w:num w:numId="18">
    <w:abstractNumId w:val="39"/>
  </w:num>
  <w:num w:numId="19">
    <w:abstractNumId w:val="15"/>
  </w:num>
  <w:num w:numId="20">
    <w:abstractNumId w:val="4"/>
  </w:num>
  <w:num w:numId="21">
    <w:abstractNumId w:val="11"/>
  </w:num>
  <w:num w:numId="22">
    <w:abstractNumId w:val="12"/>
  </w:num>
  <w:num w:numId="23">
    <w:abstractNumId w:val="25"/>
  </w:num>
  <w:num w:numId="24">
    <w:abstractNumId w:val="26"/>
  </w:num>
  <w:num w:numId="25">
    <w:abstractNumId w:val="31"/>
  </w:num>
  <w:num w:numId="26">
    <w:abstractNumId w:val="23"/>
  </w:num>
  <w:num w:numId="27">
    <w:abstractNumId w:val="42"/>
  </w:num>
  <w:num w:numId="28">
    <w:abstractNumId w:val="7"/>
  </w:num>
  <w:num w:numId="29">
    <w:abstractNumId w:val="16"/>
  </w:num>
  <w:num w:numId="30">
    <w:abstractNumId w:val="5"/>
  </w:num>
  <w:num w:numId="31">
    <w:abstractNumId w:val="27"/>
  </w:num>
  <w:num w:numId="32">
    <w:abstractNumId w:val="10"/>
  </w:num>
  <w:num w:numId="33">
    <w:abstractNumId w:val="18"/>
  </w:num>
  <w:num w:numId="34">
    <w:abstractNumId w:val="22"/>
  </w:num>
  <w:num w:numId="35">
    <w:abstractNumId w:val="36"/>
  </w:num>
  <w:num w:numId="36">
    <w:abstractNumId w:val="43"/>
  </w:num>
  <w:num w:numId="37">
    <w:abstractNumId w:val="20"/>
  </w:num>
  <w:num w:numId="38">
    <w:abstractNumId w:val="35"/>
  </w:num>
  <w:num w:numId="39">
    <w:abstractNumId w:val="13"/>
  </w:num>
  <w:num w:numId="40">
    <w:abstractNumId w:val="30"/>
  </w:num>
  <w:num w:numId="41">
    <w:abstractNumId w:val="2"/>
  </w:num>
  <w:num w:numId="42">
    <w:abstractNumId w:val="24"/>
  </w:num>
  <w:num w:numId="43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FB0"/>
    <w:rsid w:val="000002C0"/>
    <w:rsid w:val="00000831"/>
    <w:rsid w:val="00000C5C"/>
    <w:rsid w:val="0000147A"/>
    <w:rsid w:val="00001806"/>
    <w:rsid w:val="00004918"/>
    <w:rsid w:val="00007C43"/>
    <w:rsid w:val="0001065E"/>
    <w:rsid w:val="00010D1A"/>
    <w:rsid w:val="00015254"/>
    <w:rsid w:val="00015AF6"/>
    <w:rsid w:val="00023379"/>
    <w:rsid w:val="00026C39"/>
    <w:rsid w:val="000309B5"/>
    <w:rsid w:val="00030C53"/>
    <w:rsid w:val="00031AA1"/>
    <w:rsid w:val="00032063"/>
    <w:rsid w:val="00032D07"/>
    <w:rsid w:val="0003328D"/>
    <w:rsid w:val="00034F1B"/>
    <w:rsid w:val="00035D30"/>
    <w:rsid w:val="00036B8F"/>
    <w:rsid w:val="000372D8"/>
    <w:rsid w:val="00037B03"/>
    <w:rsid w:val="00037E4A"/>
    <w:rsid w:val="00040B31"/>
    <w:rsid w:val="00041868"/>
    <w:rsid w:val="0004278D"/>
    <w:rsid w:val="00044259"/>
    <w:rsid w:val="00044841"/>
    <w:rsid w:val="000449BD"/>
    <w:rsid w:val="000459C6"/>
    <w:rsid w:val="000459E6"/>
    <w:rsid w:val="000510C8"/>
    <w:rsid w:val="00052884"/>
    <w:rsid w:val="00052CB6"/>
    <w:rsid w:val="00052E6C"/>
    <w:rsid w:val="00052FBE"/>
    <w:rsid w:val="000549C3"/>
    <w:rsid w:val="00055CC8"/>
    <w:rsid w:val="00057664"/>
    <w:rsid w:val="0005776C"/>
    <w:rsid w:val="00062782"/>
    <w:rsid w:val="00063204"/>
    <w:rsid w:val="00063611"/>
    <w:rsid w:val="000643F2"/>
    <w:rsid w:val="00064B09"/>
    <w:rsid w:val="000652AF"/>
    <w:rsid w:val="00065B80"/>
    <w:rsid w:val="000664E4"/>
    <w:rsid w:val="0006710D"/>
    <w:rsid w:val="00067569"/>
    <w:rsid w:val="00072FF4"/>
    <w:rsid w:val="00073B36"/>
    <w:rsid w:val="00075B90"/>
    <w:rsid w:val="000813F4"/>
    <w:rsid w:val="000816E0"/>
    <w:rsid w:val="00081C10"/>
    <w:rsid w:val="00084EBD"/>
    <w:rsid w:val="000855B5"/>
    <w:rsid w:val="00086B1E"/>
    <w:rsid w:val="00086F5D"/>
    <w:rsid w:val="000918D7"/>
    <w:rsid w:val="000922CA"/>
    <w:rsid w:val="0009239A"/>
    <w:rsid w:val="00094FB7"/>
    <w:rsid w:val="00096980"/>
    <w:rsid w:val="00096F9F"/>
    <w:rsid w:val="000A142D"/>
    <w:rsid w:val="000A37B2"/>
    <w:rsid w:val="000A718E"/>
    <w:rsid w:val="000B194E"/>
    <w:rsid w:val="000B3A8E"/>
    <w:rsid w:val="000B3FA0"/>
    <w:rsid w:val="000B4BA4"/>
    <w:rsid w:val="000B676D"/>
    <w:rsid w:val="000C1428"/>
    <w:rsid w:val="000C1A00"/>
    <w:rsid w:val="000C1E14"/>
    <w:rsid w:val="000C1F43"/>
    <w:rsid w:val="000C24A2"/>
    <w:rsid w:val="000C504B"/>
    <w:rsid w:val="000C5A08"/>
    <w:rsid w:val="000D03C1"/>
    <w:rsid w:val="000D0CAC"/>
    <w:rsid w:val="000D0FE1"/>
    <w:rsid w:val="000D2C86"/>
    <w:rsid w:val="000D43D2"/>
    <w:rsid w:val="000D4F2A"/>
    <w:rsid w:val="000D5BCA"/>
    <w:rsid w:val="000D6B54"/>
    <w:rsid w:val="000E15FA"/>
    <w:rsid w:val="000E22F5"/>
    <w:rsid w:val="000E2B12"/>
    <w:rsid w:val="000E2B2F"/>
    <w:rsid w:val="000E31D1"/>
    <w:rsid w:val="000E3F80"/>
    <w:rsid w:val="000E4E3B"/>
    <w:rsid w:val="000E64C2"/>
    <w:rsid w:val="000E6B55"/>
    <w:rsid w:val="000E728F"/>
    <w:rsid w:val="000E7B08"/>
    <w:rsid w:val="000F0BF2"/>
    <w:rsid w:val="000F0CC7"/>
    <w:rsid w:val="000F3D18"/>
    <w:rsid w:val="000F4A08"/>
    <w:rsid w:val="000F559B"/>
    <w:rsid w:val="000F6110"/>
    <w:rsid w:val="000F7A09"/>
    <w:rsid w:val="000F7A1E"/>
    <w:rsid w:val="00100008"/>
    <w:rsid w:val="00100789"/>
    <w:rsid w:val="00102495"/>
    <w:rsid w:val="001037EC"/>
    <w:rsid w:val="001054EC"/>
    <w:rsid w:val="001133C6"/>
    <w:rsid w:val="00117D81"/>
    <w:rsid w:val="001213F5"/>
    <w:rsid w:val="001239DF"/>
    <w:rsid w:val="00123D52"/>
    <w:rsid w:val="0012546E"/>
    <w:rsid w:val="00126384"/>
    <w:rsid w:val="00131BF8"/>
    <w:rsid w:val="0013453E"/>
    <w:rsid w:val="00134871"/>
    <w:rsid w:val="00135491"/>
    <w:rsid w:val="00136AAA"/>
    <w:rsid w:val="00140989"/>
    <w:rsid w:val="00141C14"/>
    <w:rsid w:val="001433E6"/>
    <w:rsid w:val="001447F2"/>
    <w:rsid w:val="001469B4"/>
    <w:rsid w:val="00146A2F"/>
    <w:rsid w:val="00147455"/>
    <w:rsid w:val="001474ED"/>
    <w:rsid w:val="0014780B"/>
    <w:rsid w:val="00150743"/>
    <w:rsid w:val="00150789"/>
    <w:rsid w:val="001527EB"/>
    <w:rsid w:val="00153013"/>
    <w:rsid w:val="00153CD0"/>
    <w:rsid w:val="001542B4"/>
    <w:rsid w:val="00155F1C"/>
    <w:rsid w:val="00160FD9"/>
    <w:rsid w:val="001619B5"/>
    <w:rsid w:val="001622F8"/>
    <w:rsid w:val="00162B66"/>
    <w:rsid w:val="00162DB1"/>
    <w:rsid w:val="00163553"/>
    <w:rsid w:val="00163C75"/>
    <w:rsid w:val="00164287"/>
    <w:rsid w:val="00164B30"/>
    <w:rsid w:val="00164DB1"/>
    <w:rsid w:val="00166F89"/>
    <w:rsid w:val="0017014A"/>
    <w:rsid w:val="001742FE"/>
    <w:rsid w:val="00174961"/>
    <w:rsid w:val="00175112"/>
    <w:rsid w:val="00180000"/>
    <w:rsid w:val="0018258C"/>
    <w:rsid w:val="00183486"/>
    <w:rsid w:val="00183763"/>
    <w:rsid w:val="00183767"/>
    <w:rsid w:val="001852D7"/>
    <w:rsid w:val="00185722"/>
    <w:rsid w:val="00185948"/>
    <w:rsid w:val="00186D25"/>
    <w:rsid w:val="00187586"/>
    <w:rsid w:val="00190DA3"/>
    <w:rsid w:val="00191767"/>
    <w:rsid w:val="001919D9"/>
    <w:rsid w:val="001936DD"/>
    <w:rsid w:val="00195273"/>
    <w:rsid w:val="001A035F"/>
    <w:rsid w:val="001A1855"/>
    <w:rsid w:val="001A3A3B"/>
    <w:rsid w:val="001A42EF"/>
    <w:rsid w:val="001A5F24"/>
    <w:rsid w:val="001B317E"/>
    <w:rsid w:val="001B3198"/>
    <w:rsid w:val="001B3BDA"/>
    <w:rsid w:val="001B5564"/>
    <w:rsid w:val="001B5957"/>
    <w:rsid w:val="001C1EB9"/>
    <w:rsid w:val="001C258C"/>
    <w:rsid w:val="001C3B73"/>
    <w:rsid w:val="001C3C00"/>
    <w:rsid w:val="001C404B"/>
    <w:rsid w:val="001C4D1E"/>
    <w:rsid w:val="001C57C0"/>
    <w:rsid w:val="001C5B8D"/>
    <w:rsid w:val="001C6F4F"/>
    <w:rsid w:val="001D0672"/>
    <w:rsid w:val="001D16AD"/>
    <w:rsid w:val="001D2DB9"/>
    <w:rsid w:val="001D2E9C"/>
    <w:rsid w:val="001D3524"/>
    <w:rsid w:val="001D4F16"/>
    <w:rsid w:val="001D5576"/>
    <w:rsid w:val="001D5E6C"/>
    <w:rsid w:val="001D7163"/>
    <w:rsid w:val="001D7B83"/>
    <w:rsid w:val="001D7DCD"/>
    <w:rsid w:val="001E226E"/>
    <w:rsid w:val="001E546C"/>
    <w:rsid w:val="001E693E"/>
    <w:rsid w:val="001F11B3"/>
    <w:rsid w:val="001F3F54"/>
    <w:rsid w:val="001F4076"/>
    <w:rsid w:val="001F44B9"/>
    <w:rsid w:val="001F5AB2"/>
    <w:rsid w:val="001F6B7C"/>
    <w:rsid w:val="001F75F2"/>
    <w:rsid w:val="002002FA"/>
    <w:rsid w:val="00203005"/>
    <w:rsid w:val="002065CA"/>
    <w:rsid w:val="0020770F"/>
    <w:rsid w:val="00211BA6"/>
    <w:rsid w:val="00213A56"/>
    <w:rsid w:val="002217E7"/>
    <w:rsid w:val="00221B03"/>
    <w:rsid w:val="002220B0"/>
    <w:rsid w:val="00222C80"/>
    <w:rsid w:val="002231DD"/>
    <w:rsid w:val="00225367"/>
    <w:rsid w:val="00225A66"/>
    <w:rsid w:val="00225B3F"/>
    <w:rsid w:val="00225C5E"/>
    <w:rsid w:val="002315A1"/>
    <w:rsid w:val="00231F38"/>
    <w:rsid w:val="00233637"/>
    <w:rsid w:val="0023652A"/>
    <w:rsid w:val="002373C2"/>
    <w:rsid w:val="00237FE1"/>
    <w:rsid w:val="00240CDE"/>
    <w:rsid w:val="00243305"/>
    <w:rsid w:val="00244C49"/>
    <w:rsid w:val="00245F37"/>
    <w:rsid w:val="00251056"/>
    <w:rsid w:val="002514C3"/>
    <w:rsid w:val="00251672"/>
    <w:rsid w:val="00251880"/>
    <w:rsid w:val="0025371A"/>
    <w:rsid w:val="00253BF6"/>
    <w:rsid w:val="00253EA7"/>
    <w:rsid w:val="0025484B"/>
    <w:rsid w:val="00256705"/>
    <w:rsid w:val="00256CA0"/>
    <w:rsid w:val="00256F53"/>
    <w:rsid w:val="002574EF"/>
    <w:rsid w:val="0025770B"/>
    <w:rsid w:val="0026114C"/>
    <w:rsid w:val="00265F9D"/>
    <w:rsid w:val="002673EF"/>
    <w:rsid w:val="002705EF"/>
    <w:rsid w:val="00270B77"/>
    <w:rsid w:val="00272802"/>
    <w:rsid w:val="00281746"/>
    <w:rsid w:val="002821BF"/>
    <w:rsid w:val="002833B1"/>
    <w:rsid w:val="002835FA"/>
    <w:rsid w:val="002846CC"/>
    <w:rsid w:val="0028517A"/>
    <w:rsid w:val="002866C9"/>
    <w:rsid w:val="002867B8"/>
    <w:rsid w:val="002903B5"/>
    <w:rsid w:val="0029168C"/>
    <w:rsid w:val="00291AD1"/>
    <w:rsid w:val="00291D79"/>
    <w:rsid w:val="00291F91"/>
    <w:rsid w:val="00292279"/>
    <w:rsid w:val="00295CA2"/>
    <w:rsid w:val="0029798D"/>
    <w:rsid w:val="002A264B"/>
    <w:rsid w:val="002A26A2"/>
    <w:rsid w:val="002A2A9D"/>
    <w:rsid w:val="002A5559"/>
    <w:rsid w:val="002A6820"/>
    <w:rsid w:val="002A6FE7"/>
    <w:rsid w:val="002A7547"/>
    <w:rsid w:val="002A7E1C"/>
    <w:rsid w:val="002B085F"/>
    <w:rsid w:val="002B176D"/>
    <w:rsid w:val="002B1C25"/>
    <w:rsid w:val="002B2722"/>
    <w:rsid w:val="002B4C8F"/>
    <w:rsid w:val="002B7974"/>
    <w:rsid w:val="002B7CF6"/>
    <w:rsid w:val="002C1E7B"/>
    <w:rsid w:val="002C2647"/>
    <w:rsid w:val="002C4942"/>
    <w:rsid w:val="002C4E7F"/>
    <w:rsid w:val="002C54A0"/>
    <w:rsid w:val="002C6864"/>
    <w:rsid w:val="002D3873"/>
    <w:rsid w:val="002D549C"/>
    <w:rsid w:val="002D61EA"/>
    <w:rsid w:val="002E0117"/>
    <w:rsid w:val="002E015B"/>
    <w:rsid w:val="002E1052"/>
    <w:rsid w:val="002E55CD"/>
    <w:rsid w:val="002E6506"/>
    <w:rsid w:val="002E660A"/>
    <w:rsid w:val="002F15E1"/>
    <w:rsid w:val="002F1BD9"/>
    <w:rsid w:val="002F21E4"/>
    <w:rsid w:val="002F596B"/>
    <w:rsid w:val="002F67DF"/>
    <w:rsid w:val="003003D5"/>
    <w:rsid w:val="00300A1B"/>
    <w:rsid w:val="00301001"/>
    <w:rsid w:val="00301E66"/>
    <w:rsid w:val="0030247C"/>
    <w:rsid w:val="00303763"/>
    <w:rsid w:val="00303979"/>
    <w:rsid w:val="00304688"/>
    <w:rsid w:val="003064F5"/>
    <w:rsid w:val="00306623"/>
    <w:rsid w:val="00306DF8"/>
    <w:rsid w:val="003075A8"/>
    <w:rsid w:val="00307647"/>
    <w:rsid w:val="00310890"/>
    <w:rsid w:val="00310FB9"/>
    <w:rsid w:val="00311CED"/>
    <w:rsid w:val="00311EE7"/>
    <w:rsid w:val="0031260A"/>
    <w:rsid w:val="003147F6"/>
    <w:rsid w:val="00315E9C"/>
    <w:rsid w:val="00316476"/>
    <w:rsid w:val="0032030C"/>
    <w:rsid w:val="003203FD"/>
    <w:rsid w:val="00320912"/>
    <w:rsid w:val="00321504"/>
    <w:rsid w:val="00321764"/>
    <w:rsid w:val="00322133"/>
    <w:rsid w:val="00322365"/>
    <w:rsid w:val="00322A91"/>
    <w:rsid w:val="003233A8"/>
    <w:rsid w:val="00323F4E"/>
    <w:rsid w:val="00324578"/>
    <w:rsid w:val="00324D2F"/>
    <w:rsid w:val="00331F75"/>
    <w:rsid w:val="00334C1A"/>
    <w:rsid w:val="00334CF6"/>
    <w:rsid w:val="003372DA"/>
    <w:rsid w:val="003401D7"/>
    <w:rsid w:val="003417AC"/>
    <w:rsid w:val="003433D0"/>
    <w:rsid w:val="00345342"/>
    <w:rsid w:val="00345675"/>
    <w:rsid w:val="0034667D"/>
    <w:rsid w:val="00347DAD"/>
    <w:rsid w:val="00352F6D"/>
    <w:rsid w:val="0035308D"/>
    <w:rsid w:val="003531B6"/>
    <w:rsid w:val="00353DDB"/>
    <w:rsid w:val="00356B88"/>
    <w:rsid w:val="00356D51"/>
    <w:rsid w:val="00360059"/>
    <w:rsid w:val="00360406"/>
    <w:rsid w:val="003610CD"/>
    <w:rsid w:val="00361E84"/>
    <w:rsid w:val="00363B25"/>
    <w:rsid w:val="00365DEB"/>
    <w:rsid w:val="003660A8"/>
    <w:rsid w:val="00366ACC"/>
    <w:rsid w:val="00367C90"/>
    <w:rsid w:val="00371449"/>
    <w:rsid w:val="003720C6"/>
    <w:rsid w:val="003723FD"/>
    <w:rsid w:val="003752C5"/>
    <w:rsid w:val="00376E95"/>
    <w:rsid w:val="0037791C"/>
    <w:rsid w:val="003779A0"/>
    <w:rsid w:val="00384F03"/>
    <w:rsid w:val="0038551B"/>
    <w:rsid w:val="00386447"/>
    <w:rsid w:val="00386934"/>
    <w:rsid w:val="00386D26"/>
    <w:rsid w:val="0039001F"/>
    <w:rsid w:val="00391125"/>
    <w:rsid w:val="00391150"/>
    <w:rsid w:val="00392DBC"/>
    <w:rsid w:val="003942E0"/>
    <w:rsid w:val="00394E72"/>
    <w:rsid w:val="003956BB"/>
    <w:rsid w:val="003977AA"/>
    <w:rsid w:val="00397C3D"/>
    <w:rsid w:val="00397CF5"/>
    <w:rsid w:val="003A2AC6"/>
    <w:rsid w:val="003A3900"/>
    <w:rsid w:val="003A41E8"/>
    <w:rsid w:val="003A459B"/>
    <w:rsid w:val="003A5AD9"/>
    <w:rsid w:val="003A6CFA"/>
    <w:rsid w:val="003B18FA"/>
    <w:rsid w:val="003B2498"/>
    <w:rsid w:val="003B3D9D"/>
    <w:rsid w:val="003B5895"/>
    <w:rsid w:val="003B5CA9"/>
    <w:rsid w:val="003B707B"/>
    <w:rsid w:val="003B797A"/>
    <w:rsid w:val="003B7984"/>
    <w:rsid w:val="003C10F9"/>
    <w:rsid w:val="003C17FA"/>
    <w:rsid w:val="003C1A7F"/>
    <w:rsid w:val="003C20DD"/>
    <w:rsid w:val="003C3017"/>
    <w:rsid w:val="003C338E"/>
    <w:rsid w:val="003C35C5"/>
    <w:rsid w:val="003C60DE"/>
    <w:rsid w:val="003C66A9"/>
    <w:rsid w:val="003D036E"/>
    <w:rsid w:val="003D198B"/>
    <w:rsid w:val="003D3728"/>
    <w:rsid w:val="003D3986"/>
    <w:rsid w:val="003D4D1C"/>
    <w:rsid w:val="003D521E"/>
    <w:rsid w:val="003D5380"/>
    <w:rsid w:val="003D79C5"/>
    <w:rsid w:val="003E0468"/>
    <w:rsid w:val="003E159E"/>
    <w:rsid w:val="003E25CC"/>
    <w:rsid w:val="003E4D19"/>
    <w:rsid w:val="003E5B17"/>
    <w:rsid w:val="003F0B07"/>
    <w:rsid w:val="003F385A"/>
    <w:rsid w:val="003F5005"/>
    <w:rsid w:val="003F554E"/>
    <w:rsid w:val="003F59BD"/>
    <w:rsid w:val="003F661A"/>
    <w:rsid w:val="0040065D"/>
    <w:rsid w:val="004039C4"/>
    <w:rsid w:val="004040D3"/>
    <w:rsid w:val="00404264"/>
    <w:rsid w:val="00407326"/>
    <w:rsid w:val="00407834"/>
    <w:rsid w:val="00410650"/>
    <w:rsid w:val="00410D41"/>
    <w:rsid w:val="00410E05"/>
    <w:rsid w:val="00411780"/>
    <w:rsid w:val="004139CB"/>
    <w:rsid w:val="00414BB4"/>
    <w:rsid w:val="00415A8B"/>
    <w:rsid w:val="004170AE"/>
    <w:rsid w:val="0041767B"/>
    <w:rsid w:val="004207B5"/>
    <w:rsid w:val="004223C3"/>
    <w:rsid w:val="0042590D"/>
    <w:rsid w:val="00425A15"/>
    <w:rsid w:val="00426A67"/>
    <w:rsid w:val="00427D7B"/>
    <w:rsid w:val="0043062B"/>
    <w:rsid w:val="00430C57"/>
    <w:rsid w:val="00430C87"/>
    <w:rsid w:val="00430EDB"/>
    <w:rsid w:val="004314C5"/>
    <w:rsid w:val="0043477F"/>
    <w:rsid w:val="0043506A"/>
    <w:rsid w:val="004353CB"/>
    <w:rsid w:val="00435A1E"/>
    <w:rsid w:val="004364F8"/>
    <w:rsid w:val="00436614"/>
    <w:rsid w:val="004410E3"/>
    <w:rsid w:val="00445DB5"/>
    <w:rsid w:val="00446CBC"/>
    <w:rsid w:val="00447B8B"/>
    <w:rsid w:val="00453B3A"/>
    <w:rsid w:val="004549B0"/>
    <w:rsid w:val="00455419"/>
    <w:rsid w:val="00455625"/>
    <w:rsid w:val="00457921"/>
    <w:rsid w:val="004617CC"/>
    <w:rsid w:val="00461C03"/>
    <w:rsid w:val="00464225"/>
    <w:rsid w:val="004649ED"/>
    <w:rsid w:val="0046547F"/>
    <w:rsid w:val="00466D8C"/>
    <w:rsid w:val="00466DC4"/>
    <w:rsid w:val="0046732E"/>
    <w:rsid w:val="00470379"/>
    <w:rsid w:val="004703C6"/>
    <w:rsid w:val="0047289D"/>
    <w:rsid w:val="00473638"/>
    <w:rsid w:val="004742FB"/>
    <w:rsid w:val="0047649E"/>
    <w:rsid w:val="00480614"/>
    <w:rsid w:val="0048158C"/>
    <w:rsid w:val="00482ACE"/>
    <w:rsid w:val="00484640"/>
    <w:rsid w:val="004850AC"/>
    <w:rsid w:val="00490D27"/>
    <w:rsid w:val="00491DBF"/>
    <w:rsid w:val="004920E3"/>
    <w:rsid w:val="00493757"/>
    <w:rsid w:val="00493B9F"/>
    <w:rsid w:val="00494747"/>
    <w:rsid w:val="00494FEC"/>
    <w:rsid w:val="00496EB6"/>
    <w:rsid w:val="0049757B"/>
    <w:rsid w:val="004977AC"/>
    <w:rsid w:val="004A0AE6"/>
    <w:rsid w:val="004A2924"/>
    <w:rsid w:val="004A5683"/>
    <w:rsid w:val="004B1A2C"/>
    <w:rsid w:val="004B775B"/>
    <w:rsid w:val="004C1765"/>
    <w:rsid w:val="004C1DC2"/>
    <w:rsid w:val="004C3196"/>
    <w:rsid w:val="004C4153"/>
    <w:rsid w:val="004C58A8"/>
    <w:rsid w:val="004C6821"/>
    <w:rsid w:val="004C78A7"/>
    <w:rsid w:val="004D0539"/>
    <w:rsid w:val="004D1ED3"/>
    <w:rsid w:val="004D3FB1"/>
    <w:rsid w:val="004D44B5"/>
    <w:rsid w:val="004D4634"/>
    <w:rsid w:val="004D4A17"/>
    <w:rsid w:val="004D5F44"/>
    <w:rsid w:val="004D63E4"/>
    <w:rsid w:val="004D71F3"/>
    <w:rsid w:val="004E0399"/>
    <w:rsid w:val="004E203E"/>
    <w:rsid w:val="004E2294"/>
    <w:rsid w:val="004E2BFD"/>
    <w:rsid w:val="004E30CA"/>
    <w:rsid w:val="004E35C3"/>
    <w:rsid w:val="004E4B74"/>
    <w:rsid w:val="004E7675"/>
    <w:rsid w:val="004F14B3"/>
    <w:rsid w:val="004F5F88"/>
    <w:rsid w:val="004F6235"/>
    <w:rsid w:val="004F7D25"/>
    <w:rsid w:val="00500402"/>
    <w:rsid w:val="00502DCA"/>
    <w:rsid w:val="00503AFC"/>
    <w:rsid w:val="00504DBC"/>
    <w:rsid w:val="00505068"/>
    <w:rsid w:val="0050618C"/>
    <w:rsid w:val="005068EA"/>
    <w:rsid w:val="00507844"/>
    <w:rsid w:val="0051072C"/>
    <w:rsid w:val="00512E11"/>
    <w:rsid w:val="005146FD"/>
    <w:rsid w:val="00514D48"/>
    <w:rsid w:val="00515036"/>
    <w:rsid w:val="005154B7"/>
    <w:rsid w:val="005274E4"/>
    <w:rsid w:val="00527699"/>
    <w:rsid w:val="00527BA7"/>
    <w:rsid w:val="00527D10"/>
    <w:rsid w:val="00531C4C"/>
    <w:rsid w:val="00532793"/>
    <w:rsid w:val="00532C19"/>
    <w:rsid w:val="00532EDF"/>
    <w:rsid w:val="00536436"/>
    <w:rsid w:val="00536967"/>
    <w:rsid w:val="00537062"/>
    <w:rsid w:val="005370FF"/>
    <w:rsid w:val="00537DC6"/>
    <w:rsid w:val="00537F95"/>
    <w:rsid w:val="00542352"/>
    <w:rsid w:val="00543235"/>
    <w:rsid w:val="00543AD4"/>
    <w:rsid w:val="00543ED2"/>
    <w:rsid w:val="0054400C"/>
    <w:rsid w:val="00546840"/>
    <w:rsid w:val="00550F46"/>
    <w:rsid w:val="00551359"/>
    <w:rsid w:val="00551B98"/>
    <w:rsid w:val="00552A45"/>
    <w:rsid w:val="005551F4"/>
    <w:rsid w:val="005558C4"/>
    <w:rsid w:val="00555BBD"/>
    <w:rsid w:val="00557ABD"/>
    <w:rsid w:val="00557B27"/>
    <w:rsid w:val="00561C36"/>
    <w:rsid w:val="00563A21"/>
    <w:rsid w:val="005650B1"/>
    <w:rsid w:val="00567099"/>
    <w:rsid w:val="00567A73"/>
    <w:rsid w:val="0057246F"/>
    <w:rsid w:val="00572D51"/>
    <w:rsid w:val="005757F8"/>
    <w:rsid w:val="005760AD"/>
    <w:rsid w:val="00576C84"/>
    <w:rsid w:val="00577154"/>
    <w:rsid w:val="005771BA"/>
    <w:rsid w:val="00577736"/>
    <w:rsid w:val="005779B9"/>
    <w:rsid w:val="00577E65"/>
    <w:rsid w:val="005802F5"/>
    <w:rsid w:val="00580FFE"/>
    <w:rsid w:val="00582FD3"/>
    <w:rsid w:val="005834F7"/>
    <w:rsid w:val="00583AA2"/>
    <w:rsid w:val="005847A7"/>
    <w:rsid w:val="00585BE5"/>
    <w:rsid w:val="00586CEF"/>
    <w:rsid w:val="00590429"/>
    <w:rsid w:val="00590497"/>
    <w:rsid w:val="00590633"/>
    <w:rsid w:val="005A0CC8"/>
    <w:rsid w:val="005A2A09"/>
    <w:rsid w:val="005A2BF8"/>
    <w:rsid w:val="005A35E4"/>
    <w:rsid w:val="005A3C8F"/>
    <w:rsid w:val="005A3D0E"/>
    <w:rsid w:val="005A5870"/>
    <w:rsid w:val="005A5B58"/>
    <w:rsid w:val="005A6EA6"/>
    <w:rsid w:val="005B124D"/>
    <w:rsid w:val="005B216C"/>
    <w:rsid w:val="005B2A22"/>
    <w:rsid w:val="005B2ECD"/>
    <w:rsid w:val="005B6B67"/>
    <w:rsid w:val="005B70A3"/>
    <w:rsid w:val="005C2594"/>
    <w:rsid w:val="005C2F06"/>
    <w:rsid w:val="005C34DD"/>
    <w:rsid w:val="005C368F"/>
    <w:rsid w:val="005C47D0"/>
    <w:rsid w:val="005C6B2A"/>
    <w:rsid w:val="005D1F6A"/>
    <w:rsid w:val="005D2070"/>
    <w:rsid w:val="005D233B"/>
    <w:rsid w:val="005D293F"/>
    <w:rsid w:val="005D524A"/>
    <w:rsid w:val="005D5CB8"/>
    <w:rsid w:val="005E03D5"/>
    <w:rsid w:val="005E1903"/>
    <w:rsid w:val="005E250F"/>
    <w:rsid w:val="005E2517"/>
    <w:rsid w:val="005E3AD8"/>
    <w:rsid w:val="005E3D4E"/>
    <w:rsid w:val="005E5F93"/>
    <w:rsid w:val="005E5FE3"/>
    <w:rsid w:val="005E6E4F"/>
    <w:rsid w:val="005E7C55"/>
    <w:rsid w:val="005F1FFA"/>
    <w:rsid w:val="005F4340"/>
    <w:rsid w:val="005F4C41"/>
    <w:rsid w:val="005F5637"/>
    <w:rsid w:val="005F7E91"/>
    <w:rsid w:val="00600203"/>
    <w:rsid w:val="00602021"/>
    <w:rsid w:val="00603045"/>
    <w:rsid w:val="00605C08"/>
    <w:rsid w:val="006069A2"/>
    <w:rsid w:val="00606EB5"/>
    <w:rsid w:val="0060746B"/>
    <w:rsid w:val="006100B0"/>
    <w:rsid w:val="0061392F"/>
    <w:rsid w:val="00613ABF"/>
    <w:rsid w:val="00613EA0"/>
    <w:rsid w:val="00616CAB"/>
    <w:rsid w:val="00617576"/>
    <w:rsid w:val="006177F9"/>
    <w:rsid w:val="00621004"/>
    <w:rsid w:val="006234D8"/>
    <w:rsid w:val="0062358E"/>
    <w:rsid w:val="00627469"/>
    <w:rsid w:val="00630725"/>
    <w:rsid w:val="006310EE"/>
    <w:rsid w:val="00631353"/>
    <w:rsid w:val="006320D8"/>
    <w:rsid w:val="00632246"/>
    <w:rsid w:val="0063374E"/>
    <w:rsid w:val="00634041"/>
    <w:rsid w:val="00636A42"/>
    <w:rsid w:val="00636FE2"/>
    <w:rsid w:val="00641E9B"/>
    <w:rsid w:val="00643286"/>
    <w:rsid w:val="0064341F"/>
    <w:rsid w:val="006445C2"/>
    <w:rsid w:val="00644B1D"/>
    <w:rsid w:val="00647063"/>
    <w:rsid w:val="00647C2C"/>
    <w:rsid w:val="00647DD1"/>
    <w:rsid w:val="00647F61"/>
    <w:rsid w:val="006504FA"/>
    <w:rsid w:val="0065423C"/>
    <w:rsid w:val="00654267"/>
    <w:rsid w:val="006554F0"/>
    <w:rsid w:val="00655914"/>
    <w:rsid w:val="00656DF1"/>
    <w:rsid w:val="0065707E"/>
    <w:rsid w:val="006577B8"/>
    <w:rsid w:val="006623CE"/>
    <w:rsid w:val="00662CDD"/>
    <w:rsid w:val="00663221"/>
    <w:rsid w:val="0066410C"/>
    <w:rsid w:val="00664628"/>
    <w:rsid w:val="0066506C"/>
    <w:rsid w:val="0066639D"/>
    <w:rsid w:val="00666B46"/>
    <w:rsid w:val="006670B7"/>
    <w:rsid w:val="00670342"/>
    <w:rsid w:val="0067046F"/>
    <w:rsid w:val="006705C1"/>
    <w:rsid w:val="00670B36"/>
    <w:rsid w:val="00670F40"/>
    <w:rsid w:val="00671403"/>
    <w:rsid w:val="00671FC5"/>
    <w:rsid w:val="00672857"/>
    <w:rsid w:val="006835F6"/>
    <w:rsid w:val="006849E0"/>
    <w:rsid w:val="00685AB3"/>
    <w:rsid w:val="00686088"/>
    <w:rsid w:val="006866F3"/>
    <w:rsid w:val="00686967"/>
    <w:rsid w:val="00690BB6"/>
    <w:rsid w:val="0069249E"/>
    <w:rsid w:val="00692CDF"/>
    <w:rsid w:val="00695553"/>
    <w:rsid w:val="00695CDE"/>
    <w:rsid w:val="006A1D5C"/>
    <w:rsid w:val="006A4B9F"/>
    <w:rsid w:val="006A6A67"/>
    <w:rsid w:val="006B2A1A"/>
    <w:rsid w:val="006B2D33"/>
    <w:rsid w:val="006B3007"/>
    <w:rsid w:val="006B386D"/>
    <w:rsid w:val="006B39F7"/>
    <w:rsid w:val="006B4F36"/>
    <w:rsid w:val="006B582A"/>
    <w:rsid w:val="006B7BFB"/>
    <w:rsid w:val="006C02DA"/>
    <w:rsid w:val="006C0949"/>
    <w:rsid w:val="006C0F53"/>
    <w:rsid w:val="006C12E6"/>
    <w:rsid w:val="006C65CF"/>
    <w:rsid w:val="006D0603"/>
    <w:rsid w:val="006D3494"/>
    <w:rsid w:val="006D72E8"/>
    <w:rsid w:val="006E093E"/>
    <w:rsid w:val="006E1C4D"/>
    <w:rsid w:val="006E2CB3"/>
    <w:rsid w:val="006E3C4A"/>
    <w:rsid w:val="006E67F0"/>
    <w:rsid w:val="006E7971"/>
    <w:rsid w:val="006F01E8"/>
    <w:rsid w:val="006F3150"/>
    <w:rsid w:val="006F340E"/>
    <w:rsid w:val="006F3C72"/>
    <w:rsid w:val="006F42CD"/>
    <w:rsid w:val="006F56FD"/>
    <w:rsid w:val="006F5A87"/>
    <w:rsid w:val="006F6549"/>
    <w:rsid w:val="00700785"/>
    <w:rsid w:val="007014F2"/>
    <w:rsid w:val="007037AE"/>
    <w:rsid w:val="007131B9"/>
    <w:rsid w:val="0071343D"/>
    <w:rsid w:val="00714201"/>
    <w:rsid w:val="007148EE"/>
    <w:rsid w:val="007158F5"/>
    <w:rsid w:val="00715CDE"/>
    <w:rsid w:val="0072046B"/>
    <w:rsid w:val="0072159A"/>
    <w:rsid w:val="00721D7C"/>
    <w:rsid w:val="00721E48"/>
    <w:rsid w:val="00722C70"/>
    <w:rsid w:val="00725472"/>
    <w:rsid w:val="007256DE"/>
    <w:rsid w:val="00725D17"/>
    <w:rsid w:val="00726895"/>
    <w:rsid w:val="00726E48"/>
    <w:rsid w:val="0072717C"/>
    <w:rsid w:val="007273D9"/>
    <w:rsid w:val="007311A0"/>
    <w:rsid w:val="00732086"/>
    <w:rsid w:val="007339A8"/>
    <w:rsid w:val="007341D6"/>
    <w:rsid w:val="00735BCB"/>
    <w:rsid w:val="0073625C"/>
    <w:rsid w:val="007400BC"/>
    <w:rsid w:val="00740CB2"/>
    <w:rsid w:val="00744431"/>
    <w:rsid w:val="0074571F"/>
    <w:rsid w:val="0074755B"/>
    <w:rsid w:val="00750E82"/>
    <w:rsid w:val="0075273B"/>
    <w:rsid w:val="00756261"/>
    <w:rsid w:val="007574B6"/>
    <w:rsid w:val="00760594"/>
    <w:rsid w:val="007639D7"/>
    <w:rsid w:val="007666BA"/>
    <w:rsid w:val="00767206"/>
    <w:rsid w:val="0077075A"/>
    <w:rsid w:val="00771049"/>
    <w:rsid w:val="007715E3"/>
    <w:rsid w:val="00772123"/>
    <w:rsid w:val="00774B7C"/>
    <w:rsid w:val="007779CE"/>
    <w:rsid w:val="00777A88"/>
    <w:rsid w:val="00777C4E"/>
    <w:rsid w:val="00777EB6"/>
    <w:rsid w:val="007829CA"/>
    <w:rsid w:val="00784207"/>
    <w:rsid w:val="00786B1F"/>
    <w:rsid w:val="00786CDA"/>
    <w:rsid w:val="00787CEF"/>
    <w:rsid w:val="00787EAE"/>
    <w:rsid w:val="0079081A"/>
    <w:rsid w:val="00791591"/>
    <w:rsid w:val="0079273F"/>
    <w:rsid w:val="0079475B"/>
    <w:rsid w:val="007A02AB"/>
    <w:rsid w:val="007A0676"/>
    <w:rsid w:val="007A1152"/>
    <w:rsid w:val="007B04FF"/>
    <w:rsid w:val="007B4F1F"/>
    <w:rsid w:val="007B776D"/>
    <w:rsid w:val="007C127B"/>
    <w:rsid w:val="007C2870"/>
    <w:rsid w:val="007D0F04"/>
    <w:rsid w:val="007D1164"/>
    <w:rsid w:val="007D299C"/>
    <w:rsid w:val="007D396D"/>
    <w:rsid w:val="007D3BF8"/>
    <w:rsid w:val="007D7045"/>
    <w:rsid w:val="007E03F3"/>
    <w:rsid w:val="007E0F4F"/>
    <w:rsid w:val="007E151E"/>
    <w:rsid w:val="007E1E18"/>
    <w:rsid w:val="007E3871"/>
    <w:rsid w:val="007E520F"/>
    <w:rsid w:val="007F12DB"/>
    <w:rsid w:val="007F2566"/>
    <w:rsid w:val="007F5288"/>
    <w:rsid w:val="007F5A5E"/>
    <w:rsid w:val="007F63DC"/>
    <w:rsid w:val="007F6937"/>
    <w:rsid w:val="007F7F90"/>
    <w:rsid w:val="007F7F9E"/>
    <w:rsid w:val="00800FAF"/>
    <w:rsid w:val="008029C7"/>
    <w:rsid w:val="00803431"/>
    <w:rsid w:val="00803B62"/>
    <w:rsid w:val="00803FC0"/>
    <w:rsid w:val="00806577"/>
    <w:rsid w:val="0081057C"/>
    <w:rsid w:val="00811937"/>
    <w:rsid w:val="00812027"/>
    <w:rsid w:val="00812B66"/>
    <w:rsid w:val="00812FC3"/>
    <w:rsid w:val="008157D4"/>
    <w:rsid w:val="008202CB"/>
    <w:rsid w:val="008207C5"/>
    <w:rsid w:val="00820B68"/>
    <w:rsid w:val="00820D4F"/>
    <w:rsid w:val="00822DAF"/>
    <w:rsid w:val="00823030"/>
    <w:rsid w:val="008254C1"/>
    <w:rsid w:val="00826669"/>
    <w:rsid w:val="0082776F"/>
    <w:rsid w:val="00833269"/>
    <w:rsid w:val="00834726"/>
    <w:rsid w:val="00835F1C"/>
    <w:rsid w:val="00836784"/>
    <w:rsid w:val="00842B3B"/>
    <w:rsid w:val="008430F0"/>
    <w:rsid w:val="00843199"/>
    <w:rsid w:val="0084355B"/>
    <w:rsid w:val="00844674"/>
    <w:rsid w:val="0084592F"/>
    <w:rsid w:val="00847C9D"/>
    <w:rsid w:val="008500F0"/>
    <w:rsid w:val="008507A5"/>
    <w:rsid w:val="00851BD3"/>
    <w:rsid w:val="00852811"/>
    <w:rsid w:val="00853664"/>
    <w:rsid w:val="008538BB"/>
    <w:rsid w:val="00855308"/>
    <w:rsid w:val="00856163"/>
    <w:rsid w:val="008571BE"/>
    <w:rsid w:val="008606C2"/>
    <w:rsid w:val="00861C3C"/>
    <w:rsid w:val="00861C80"/>
    <w:rsid w:val="008644F5"/>
    <w:rsid w:val="008651DB"/>
    <w:rsid w:val="0086606E"/>
    <w:rsid w:val="00866858"/>
    <w:rsid w:val="00870FD3"/>
    <w:rsid w:val="008725BD"/>
    <w:rsid w:val="00872ECE"/>
    <w:rsid w:val="00873451"/>
    <w:rsid w:val="00873FFE"/>
    <w:rsid w:val="00874736"/>
    <w:rsid w:val="00874815"/>
    <w:rsid w:val="00875E06"/>
    <w:rsid w:val="008760E5"/>
    <w:rsid w:val="008803D8"/>
    <w:rsid w:val="0088110D"/>
    <w:rsid w:val="00882466"/>
    <w:rsid w:val="00885745"/>
    <w:rsid w:val="00885AB8"/>
    <w:rsid w:val="00887D47"/>
    <w:rsid w:val="00892573"/>
    <w:rsid w:val="00892E1D"/>
    <w:rsid w:val="00894713"/>
    <w:rsid w:val="00895305"/>
    <w:rsid w:val="0089673D"/>
    <w:rsid w:val="00897D52"/>
    <w:rsid w:val="008A1D88"/>
    <w:rsid w:val="008A2E4F"/>
    <w:rsid w:val="008B1391"/>
    <w:rsid w:val="008B66CF"/>
    <w:rsid w:val="008B7B7F"/>
    <w:rsid w:val="008C0B26"/>
    <w:rsid w:val="008C1E0A"/>
    <w:rsid w:val="008C2F4F"/>
    <w:rsid w:val="008C432F"/>
    <w:rsid w:val="008C58DA"/>
    <w:rsid w:val="008C59CF"/>
    <w:rsid w:val="008D1A1C"/>
    <w:rsid w:val="008D781C"/>
    <w:rsid w:val="008E122F"/>
    <w:rsid w:val="008E293A"/>
    <w:rsid w:val="008E2D1C"/>
    <w:rsid w:val="008E3964"/>
    <w:rsid w:val="008E3E19"/>
    <w:rsid w:val="008E3EB6"/>
    <w:rsid w:val="008E4156"/>
    <w:rsid w:val="008E491E"/>
    <w:rsid w:val="008E4C64"/>
    <w:rsid w:val="008E5438"/>
    <w:rsid w:val="008E5842"/>
    <w:rsid w:val="008E70FB"/>
    <w:rsid w:val="008F0263"/>
    <w:rsid w:val="008F0EA8"/>
    <w:rsid w:val="008F3023"/>
    <w:rsid w:val="008F5E1C"/>
    <w:rsid w:val="008F64EB"/>
    <w:rsid w:val="008F77E4"/>
    <w:rsid w:val="00901805"/>
    <w:rsid w:val="00901D56"/>
    <w:rsid w:val="00902A58"/>
    <w:rsid w:val="0090326E"/>
    <w:rsid w:val="009035D6"/>
    <w:rsid w:val="0090452C"/>
    <w:rsid w:val="00906A02"/>
    <w:rsid w:val="009079BC"/>
    <w:rsid w:val="009108DA"/>
    <w:rsid w:val="00911FE0"/>
    <w:rsid w:val="0091254E"/>
    <w:rsid w:val="00914BEA"/>
    <w:rsid w:val="00922217"/>
    <w:rsid w:val="00922E5C"/>
    <w:rsid w:val="00924ABC"/>
    <w:rsid w:val="0092553D"/>
    <w:rsid w:val="00926303"/>
    <w:rsid w:val="009271FA"/>
    <w:rsid w:val="0092742A"/>
    <w:rsid w:val="00927E2F"/>
    <w:rsid w:val="0093098D"/>
    <w:rsid w:val="00930C81"/>
    <w:rsid w:val="009315EC"/>
    <w:rsid w:val="00932D50"/>
    <w:rsid w:val="00936729"/>
    <w:rsid w:val="00936949"/>
    <w:rsid w:val="00937539"/>
    <w:rsid w:val="009376C7"/>
    <w:rsid w:val="00940410"/>
    <w:rsid w:val="00944AF3"/>
    <w:rsid w:val="00945B69"/>
    <w:rsid w:val="00946948"/>
    <w:rsid w:val="00946D9B"/>
    <w:rsid w:val="00947006"/>
    <w:rsid w:val="00952BE0"/>
    <w:rsid w:val="00955D25"/>
    <w:rsid w:val="00960FD0"/>
    <w:rsid w:val="00962FBF"/>
    <w:rsid w:val="00965A07"/>
    <w:rsid w:val="009732CF"/>
    <w:rsid w:val="00977944"/>
    <w:rsid w:val="009801BE"/>
    <w:rsid w:val="00982326"/>
    <w:rsid w:val="009829C4"/>
    <w:rsid w:val="00983815"/>
    <w:rsid w:val="00984119"/>
    <w:rsid w:val="00986DBA"/>
    <w:rsid w:val="009877BD"/>
    <w:rsid w:val="00987C02"/>
    <w:rsid w:val="00987DEB"/>
    <w:rsid w:val="0099054C"/>
    <w:rsid w:val="0099084F"/>
    <w:rsid w:val="00991738"/>
    <w:rsid w:val="00992166"/>
    <w:rsid w:val="0099256B"/>
    <w:rsid w:val="00994645"/>
    <w:rsid w:val="00995682"/>
    <w:rsid w:val="009A1D3B"/>
    <w:rsid w:val="009A359B"/>
    <w:rsid w:val="009A5340"/>
    <w:rsid w:val="009A5FB4"/>
    <w:rsid w:val="009A78DD"/>
    <w:rsid w:val="009B0377"/>
    <w:rsid w:val="009B1587"/>
    <w:rsid w:val="009B34D0"/>
    <w:rsid w:val="009B3596"/>
    <w:rsid w:val="009B670B"/>
    <w:rsid w:val="009C0005"/>
    <w:rsid w:val="009C016D"/>
    <w:rsid w:val="009C02B6"/>
    <w:rsid w:val="009C1AF7"/>
    <w:rsid w:val="009C359A"/>
    <w:rsid w:val="009C35BA"/>
    <w:rsid w:val="009C3E06"/>
    <w:rsid w:val="009C40AE"/>
    <w:rsid w:val="009C4BA4"/>
    <w:rsid w:val="009D02AD"/>
    <w:rsid w:val="009D0D00"/>
    <w:rsid w:val="009D2546"/>
    <w:rsid w:val="009D302A"/>
    <w:rsid w:val="009D44DE"/>
    <w:rsid w:val="009D792A"/>
    <w:rsid w:val="009D7BA4"/>
    <w:rsid w:val="009E0814"/>
    <w:rsid w:val="009E1EE9"/>
    <w:rsid w:val="009E2296"/>
    <w:rsid w:val="009E3F67"/>
    <w:rsid w:val="009E5490"/>
    <w:rsid w:val="009E70C3"/>
    <w:rsid w:val="009F1202"/>
    <w:rsid w:val="009F2512"/>
    <w:rsid w:val="009F2EDD"/>
    <w:rsid w:val="009F3E60"/>
    <w:rsid w:val="009F41B3"/>
    <w:rsid w:val="009F4B64"/>
    <w:rsid w:val="009F6069"/>
    <w:rsid w:val="009F768A"/>
    <w:rsid w:val="009F7ED0"/>
    <w:rsid w:val="00A00EA6"/>
    <w:rsid w:val="00A01F09"/>
    <w:rsid w:val="00A025B7"/>
    <w:rsid w:val="00A02669"/>
    <w:rsid w:val="00A0345B"/>
    <w:rsid w:val="00A05139"/>
    <w:rsid w:val="00A07CDC"/>
    <w:rsid w:val="00A1092E"/>
    <w:rsid w:val="00A10F2D"/>
    <w:rsid w:val="00A113A6"/>
    <w:rsid w:val="00A1213E"/>
    <w:rsid w:val="00A12712"/>
    <w:rsid w:val="00A1421A"/>
    <w:rsid w:val="00A14CFC"/>
    <w:rsid w:val="00A155CD"/>
    <w:rsid w:val="00A17790"/>
    <w:rsid w:val="00A207BD"/>
    <w:rsid w:val="00A21361"/>
    <w:rsid w:val="00A215AF"/>
    <w:rsid w:val="00A21832"/>
    <w:rsid w:val="00A21998"/>
    <w:rsid w:val="00A2591F"/>
    <w:rsid w:val="00A25A92"/>
    <w:rsid w:val="00A261DD"/>
    <w:rsid w:val="00A26ECD"/>
    <w:rsid w:val="00A3000F"/>
    <w:rsid w:val="00A303D6"/>
    <w:rsid w:val="00A3056B"/>
    <w:rsid w:val="00A30EE2"/>
    <w:rsid w:val="00A322CF"/>
    <w:rsid w:val="00A32566"/>
    <w:rsid w:val="00A32665"/>
    <w:rsid w:val="00A34E3B"/>
    <w:rsid w:val="00A3584E"/>
    <w:rsid w:val="00A35C1C"/>
    <w:rsid w:val="00A35C60"/>
    <w:rsid w:val="00A364E6"/>
    <w:rsid w:val="00A36FA3"/>
    <w:rsid w:val="00A422CF"/>
    <w:rsid w:val="00A42D25"/>
    <w:rsid w:val="00A44DB5"/>
    <w:rsid w:val="00A45123"/>
    <w:rsid w:val="00A50E97"/>
    <w:rsid w:val="00A521F5"/>
    <w:rsid w:val="00A52C9A"/>
    <w:rsid w:val="00A53BA2"/>
    <w:rsid w:val="00A53F15"/>
    <w:rsid w:val="00A53FB0"/>
    <w:rsid w:val="00A547C4"/>
    <w:rsid w:val="00A55818"/>
    <w:rsid w:val="00A57CEB"/>
    <w:rsid w:val="00A60659"/>
    <w:rsid w:val="00A6096F"/>
    <w:rsid w:val="00A6178E"/>
    <w:rsid w:val="00A61FD2"/>
    <w:rsid w:val="00A621CE"/>
    <w:rsid w:val="00A628D2"/>
    <w:rsid w:val="00A636BB"/>
    <w:rsid w:val="00A63899"/>
    <w:rsid w:val="00A63D6C"/>
    <w:rsid w:val="00A649B3"/>
    <w:rsid w:val="00A655FB"/>
    <w:rsid w:val="00A656C0"/>
    <w:rsid w:val="00A66D3C"/>
    <w:rsid w:val="00A704DC"/>
    <w:rsid w:val="00A7105A"/>
    <w:rsid w:val="00A71EE4"/>
    <w:rsid w:val="00A7388C"/>
    <w:rsid w:val="00A853F3"/>
    <w:rsid w:val="00A85852"/>
    <w:rsid w:val="00A85E74"/>
    <w:rsid w:val="00A85EF8"/>
    <w:rsid w:val="00A85F56"/>
    <w:rsid w:val="00A865C1"/>
    <w:rsid w:val="00A90F26"/>
    <w:rsid w:val="00A97F25"/>
    <w:rsid w:val="00AA0265"/>
    <w:rsid w:val="00AA0B94"/>
    <w:rsid w:val="00AA39F9"/>
    <w:rsid w:val="00AA49EF"/>
    <w:rsid w:val="00AA4E9F"/>
    <w:rsid w:val="00AA6B47"/>
    <w:rsid w:val="00AA7291"/>
    <w:rsid w:val="00AA7A5E"/>
    <w:rsid w:val="00AB0BE4"/>
    <w:rsid w:val="00AB15F1"/>
    <w:rsid w:val="00AB2B1F"/>
    <w:rsid w:val="00AB3740"/>
    <w:rsid w:val="00AB41DB"/>
    <w:rsid w:val="00AB53D1"/>
    <w:rsid w:val="00AB67A3"/>
    <w:rsid w:val="00AC024B"/>
    <w:rsid w:val="00AC0C08"/>
    <w:rsid w:val="00AC3F35"/>
    <w:rsid w:val="00AC41DD"/>
    <w:rsid w:val="00AC49E4"/>
    <w:rsid w:val="00AD130C"/>
    <w:rsid w:val="00AD2B24"/>
    <w:rsid w:val="00AD2E24"/>
    <w:rsid w:val="00AD354E"/>
    <w:rsid w:val="00AD5F0F"/>
    <w:rsid w:val="00AD6C40"/>
    <w:rsid w:val="00AD7715"/>
    <w:rsid w:val="00AE043A"/>
    <w:rsid w:val="00AE0CA8"/>
    <w:rsid w:val="00AE2E9F"/>
    <w:rsid w:val="00AE301F"/>
    <w:rsid w:val="00AE47F6"/>
    <w:rsid w:val="00AE774B"/>
    <w:rsid w:val="00AF4C8A"/>
    <w:rsid w:val="00AF5B0D"/>
    <w:rsid w:val="00AF6199"/>
    <w:rsid w:val="00AF79E5"/>
    <w:rsid w:val="00B0063F"/>
    <w:rsid w:val="00B00C44"/>
    <w:rsid w:val="00B013C7"/>
    <w:rsid w:val="00B014B0"/>
    <w:rsid w:val="00B03354"/>
    <w:rsid w:val="00B0590A"/>
    <w:rsid w:val="00B105BE"/>
    <w:rsid w:val="00B117F1"/>
    <w:rsid w:val="00B13260"/>
    <w:rsid w:val="00B15816"/>
    <w:rsid w:val="00B15A02"/>
    <w:rsid w:val="00B17BF0"/>
    <w:rsid w:val="00B20ABF"/>
    <w:rsid w:val="00B218D9"/>
    <w:rsid w:val="00B23089"/>
    <w:rsid w:val="00B23AC5"/>
    <w:rsid w:val="00B2755B"/>
    <w:rsid w:val="00B34761"/>
    <w:rsid w:val="00B349A8"/>
    <w:rsid w:val="00B36462"/>
    <w:rsid w:val="00B371DE"/>
    <w:rsid w:val="00B3735A"/>
    <w:rsid w:val="00B40F98"/>
    <w:rsid w:val="00B41423"/>
    <w:rsid w:val="00B44230"/>
    <w:rsid w:val="00B44A9B"/>
    <w:rsid w:val="00B473A8"/>
    <w:rsid w:val="00B47C4F"/>
    <w:rsid w:val="00B531B6"/>
    <w:rsid w:val="00B53751"/>
    <w:rsid w:val="00B55B23"/>
    <w:rsid w:val="00B56F75"/>
    <w:rsid w:val="00B572C9"/>
    <w:rsid w:val="00B608B1"/>
    <w:rsid w:val="00B611B3"/>
    <w:rsid w:val="00B6156F"/>
    <w:rsid w:val="00B61D97"/>
    <w:rsid w:val="00B62C82"/>
    <w:rsid w:val="00B66A09"/>
    <w:rsid w:val="00B70784"/>
    <w:rsid w:val="00B70D96"/>
    <w:rsid w:val="00B758DD"/>
    <w:rsid w:val="00B75F4D"/>
    <w:rsid w:val="00B7664E"/>
    <w:rsid w:val="00B810B7"/>
    <w:rsid w:val="00B82F04"/>
    <w:rsid w:val="00B83534"/>
    <w:rsid w:val="00B844EE"/>
    <w:rsid w:val="00B85979"/>
    <w:rsid w:val="00B85D52"/>
    <w:rsid w:val="00B8637C"/>
    <w:rsid w:val="00B86395"/>
    <w:rsid w:val="00B8676F"/>
    <w:rsid w:val="00B90E53"/>
    <w:rsid w:val="00B950B8"/>
    <w:rsid w:val="00B975AD"/>
    <w:rsid w:val="00BA0796"/>
    <w:rsid w:val="00BA10E4"/>
    <w:rsid w:val="00BA29A4"/>
    <w:rsid w:val="00BA2E96"/>
    <w:rsid w:val="00BA4BC6"/>
    <w:rsid w:val="00BA5492"/>
    <w:rsid w:val="00BA579A"/>
    <w:rsid w:val="00BB182A"/>
    <w:rsid w:val="00BB4990"/>
    <w:rsid w:val="00BB65EC"/>
    <w:rsid w:val="00BB70A8"/>
    <w:rsid w:val="00BB72B0"/>
    <w:rsid w:val="00BC0040"/>
    <w:rsid w:val="00BC3290"/>
    <w:rsid w:val="00BC47CA"/>
    <w:rsid w:val="00BC5BEF"/>
    <w:rsid w:val="00BC63D2"/>
    <w:rsid w:val="00BC7026"/>
    <w:rsid w:val="00BC73A5"/>
    <w:rsid w:val="00BC7F09"/>
    <w:rsid w:val="00BD0D40"/>
    <w:rsid w:val="00BD1D85"/>
    <w:rsid w:val="00BD3969"/>
    <w:rsid w:val="00BD4DF4"/>
    <w:rsid w:val="00BE0215"/>
    <w:rsid w:val="00BE049E"/>
    <w:rsid w:val="00BE1774"/>
    <w:rsid w:val="00BE1BBD"/>
    <w:rsid w:val="00BE7C92"/>
    <w:rsid w:val="00BE7C94"/>
    <w:rsid w:val="00BF0361"/>
    <w:rsid w:val="00BF204A"/>
    <w:rsid w:val="00BF2965"/>
    <w:rsid w:val="00BF2C52"/>
    <w:rsid w:val="00BF497A"/>
    <w:rsid w:val="00BF6919"/>
    <w:rsid w:val="00C00C25"/>
    <w:rsid w:val="00C01ECB"/>
    <w:rsid w:val="00C01FBE"/>
    <w:rsid w:val="00C02402"/>
    <w:rsid w:val="00C048B8"/>
    <w:rsid w:val="00C05030"/>
    <w:rsid w:val="00C058F8"/>
    <w:rsid w:val="00C06685"/>
    <w:rsid w:val="00C1084F"/>
    <w:rsid w:val="00C110EB"/>
    <w:rsid w:val="00C12B62"/>
    <w:rsid w:val="00C13217"/>
    <w:rsid w:val="00C16E26"/>
    <w:rsid w:val="00C171A5"/>
    <w:rsid w:val="00C17FF6"/>
    <w:rsid w:val="00C20242"/>
    <w:rsid w:val="00C22694"/>
    <w:rsid w:val="00C3224F"/>
    <w:rsid w:val="00C33C2E"/>
    <w:rsid w:val="00C35F50"/>
    <w:rsid w:val="00C37AD1"/>
    <w:rsid w:val="00C40E21"/>
    <w:rsid w:val="00C438CB"/>
    <w:rsid w:val="00C44144"/>
    <w:rsid w:val="00C4706D"/>
    <w:rsid w:val="00C5155D"/>
    <w:rsid w:val="00C51A86"/>
    <w:rsid w:val="00C549BE"/>
    <w:rsid w:val="00C55706"/>
    <w:rsid w:val="00C604A9"/>
    <w:rsid w:val="00C6103F"/>
    <w:rsid w:val="00C6154F"/>
    <w:rsid w:val="00C63812"/>
    <w:rsid w:val="00C64812"/>
    <w:rsid w:val="00C64889"/>
    <w:rsid w:val="00C6583E"/>
    <w:rsid w:val="00C67A77"/>
    <w:rsid w:val="00C7300B"/>
    <w:rsid w:val="00C741AD"/>
    <w:rsid w:val="00C74A87"/>
    <w:rsid w:val="00C74BB0"/>
    <w:rsid w:val="00C75ED1"/>
    <w:rsid w:val="00C80CD7"/>
    <w:rsid w:val="00C81ADA"/>
    <w:rsid w:val="00C829DB"/>
    <w:rsid w:val="00C82B3D"/>
    <w:rsid w:val="00C834E3"/>
    <w:rsid w:val="00C84F36"/>
    <w:rsid w:val="00C85119"/>
    <w:rsid w:val="00C853BB"/>
    <w:rsid w:val="00C85F09"/>
    <w:rsid w:val="00C87865"/>
    <w:rsid w:val="00C93115"/>
    <w:rsid w:val="00C947DA"/>
    <w:rsid w:val="00C97827"/>
    <w:rsid w:val="00CA02F2"/>
    <w:rsid w:val="00CA2214"/>
    <w:rsid w:val="00CA3C43"/>
    <w:rsid w:val="00CA43C7"/>
    <w:rsid w:val="00CA585B"/>
    <w:rsid w:val="00CB1D1A"/>
    <w:rsid w:val="00CB3C2F"/>
    <w:rsid w:val="00CB4054"/>
    <w:rsid w:val="00CB4D36"/>
    <w:rsid w:val="00CB6968"/>
    <w:rsid w:val="00CC0036"/>
    <w:rsid w:val="00CC1E4C"/>
    <w:rsid w:val="00CC26F2"/>
    <w:rsid w:val="00CC2AC2"/>
    <w:rsid w:val="00CC4E49"/>
    <w:rsid w:val="00CC7001"/>
    <w:rsid w:val="00CD10EB"/>
    <w:rsid w:val="00CD196F"/>
    <w:rsid w:val="00CD3C0E"/>
    <w:rsid w:val="00CD3CC8"/>
    <w:rsid w:val="00CD50A9"/>
    <w:rsid w:val="00CE0567"/>
    <w:rsid w:val="00CE17DE"/>
    <w:rsid w:val="00CE20C9"/>
    <w:rsid w:val="00CE216A"/>
    <w:rsid w:val="00CE26D6"/>
    <w:rsid w:val="00CE2AAF"/>
    <w:rsid w:val="00CE3637"/>
    <w:rsid w:val="00CE3F11"/>
    <w:rsid w:val="00CE5EA1"/>
    <w:rsid w:val="00CE6E22"/>
    <w:rsid w:val="00CF0DBF"/>
    <w:rsid w:val="00CF1545"/>
    <w:rsid w:val="00CF29D7"/>
    <w:rsid w:val="00CF2C5C"/>
    <w:rsid w:val="00CF2F57"/>
    <w:rsid w:val="00CF5CC2"/>
    <w:rsid w:val="00CF6268"/>
    <w:rsid w:val="00CF7EC1"/>
    <w:rsid w:val="00D05F40"/>
    <w:rsid w:val="00D062C5"/>
    <w:rsid w:val="00D11120"/>
    <w:rsid w:val="00D116EC"/>
    <w:rsid w:val="00D11C8F"/>
    <w:rsid w:val="00D11EF8"/>
    <w:rsid w:val="00D12CBC"/>
    <w:rsid w:val="00D143EB"/>
    <w:rsid w:val="00D14C37"/>
    <w:rsid w:val="00D16793"/>
    <w:rsid w:val="00D16A71"/>
    <w:rsid w:val="00D16FE4"/>
    <w:rsid w:val="00D17CFF"/>
    <w:rsid w:val="00D20467"/>
    <w:rsid w:val="00D21123"/>
    <w:rsid w:val="00D21B27"/>
    <w:rsid w:val="00D221EF"/>
    <w:rsid w:val="00D2500C"/>
    <w:rsid w:val="00D25AB4"/>
    <w:rsid w:val="00D25F2F"/>
    <w:rsid w:val="00D261DC"/>
    <w:rsid w:val="00D26782"/>
    <w:rsid w:val="00D31478"/>
    <w:rsid w:val="00D33489"/>
    <w:rsid w:val="00D35081"/>
    <w:rsid w:val="00D350E8"/>
    <w:rsid w:val="00D35747"/>
    <w:rsid w:val="00D37828"/>
    <w:rsid w:val="00D37E7B"/>
    <w:rsid w:val="00D40053"/>
    <w:rsid w:val="00D4005B"/>
    <w:rsid w:val="00D41E62"/>
    <w:rsid w:val="00D43055"/>
    <w:rsid w:val="00D46BA5"/>
    <w:rsid w:val="00D477F9"/>
    <w:rsid w:val="00D5008D"/>
    <w:rsid w:val="00D53387"/>
    <w:rsid w:val="00D547FA"/>
    <w:rsid w:val="00D5522A"/>
    <w:rsid w:val="00D6274F"/>
    <w:rsid w:val="00D63332"/>
    <w:rsid w:val="00D6521E"/>
    <w:rsid w:val="00D652FF"/>
    <w:rsid w:val="00D66EF5"/>
    <w:rsid w:val="00D67EC5"/>
    <w:rsid w:val="00D71AAF"/>
    <w:rsid w:val="00D722BA"/>
    <w:rsid w:val="00D723DB"/>
    <w:rsid w:val="00D73134"/>
    <w:rsid w:val="00D74BE6"/>
    <w:rsid w:val="00D74C5B"/>
    <w:rsid w:val="00D76052"/>
    <w:rsid w:val="00D76B3C"/>
    <w:rsid w:val="00D809D6"/>
    <w:rsid w:val="00D81AB3"/>
    <w:rsid w:val="00D81ADA"/>
    <w:rsid w:val="00D83A97"/>
    <w:rsid w:val="00D8470B"/>
    <w:rsid w:val="00D863AE"/>
    <w:rsid w:val="00D917E7"/>
    <w:rsid w:val="00D931FC"/>
    <w:rsid w:val="00D93A3C"/>
    <w:rsid w:val="00D94185"/>
    <w:rsid w:val="00D97FCE"/>
    <w:rsid w:val="00DA11E4"/>
    <w:rsid w:val="00DA5089"/>
    <w:rsid w:val="00DA76E8"/>
    <w:rsid w:val="00DA7BE8"/>
    <w:rsid w:val="00DB133F"/>
    <w:rsid w:val="00DB3E9C"/>
    <w:rsid w:val="00DB59AA"/>
    <w:rsid w:val="00DB6449"/>
    <w:rsid w:val="00DC043C"/>
    <w:rsid w:val="00DC572B"/>
    <w:rsid w:val="00DC6A9C"/>
    <w:rsid w:val="00DC7A57"/>
    <w:rsid w:val="00DC7E7F"/>
    <w:rsid w:val="00DD0F79"/>
    <w:rsid w:val="00DD270D"/>
    <w:rsid w:val="00DD318F"/>
    <w:rsid w:val="00DD4538"/>
    <w:rsid w:val="00DD495E"/>
    <w:rsid w:val="00DD49EA"/>
    <w:rsid w:val="00DD6832"/>
    <w:rsid w:val="00DE1C18"/>
    <w:rsid w:val="00DE5C9C"/>
    <w:rsid w:val="00DE7F38"/>
    <w:rsid w:val="00DF061E"/>
    <w:rsid w:val="00DF1055"/>
    <w:rsid w:val="00DF2B63"/>
    <w:rsid w:val="00DF2DD4"/>
    <w:rsid w:val="00DF30AA"/>
    <w:rsid w:val="00DF696B"/>
    <w:rsid w:val="00DF6A09"/>
    <w:rsid w:val="00DF77DC"/>
    <w:rsid w:val="00E012F1"/>
    <w:rsid w:val="00E01730"/>
    <w:rsid w:val="00E03B0E"/>
    <w:rsid w:val="00E03EC2"/>
    <w:rsid w:val="00E05334"/>
    <w:rsid w:val="00E05667"/>
    <w:rsid w:val="00E068A4"/>
    <w:rsid w:val="00E06EA7"/>
    <w:rsid w:val="00E1748A"/>
    <w:rsid w:val="00E17797"/>
    <w:rsid w:val="00E21385"/>
    <w:rsid w:val="00E22CFF"/>
    <w:rsid w:val="00E26EEB"/>
    <w:rsid w:val="00E2756F"/>
    <w:rsid w:val="00E323A2"/>
    <w:rsid w:val="00E3254C"/>
    <w:rsid w:val="00E32B76"/>
    <w:rsid w:val="00E32F56"/>
    <w:rsid w:val="00E33A14"/>
    <w:rsid w:val="00E35815"/>
    <w:rsid w:val="00E415D9"/>
    <w:rsid w:val="00E44397"/>
    <w:rsid w:val="00E4705A"/>
    <w:rsid w:val="00E5043F"/>
    <w:rsid w:val="00E504AA"/>
    <w:rsid w:val="00E504CA"/>
    <w:rsid w:val="00E505BB"/>
    <w:rsid w:val="00E5156E"/>
    <w:rsid w:val="00E51DD5"/>
    <w:rsid w:val="00E52312"/>
    <w:rsid w:val="00E538A5"/>
    <w:rsid w:val="00E610A2"/>
    <w:rsid w:val="00E61779"/>
    <w:rsid w:val="00E636C1"/>
    <w:rsid w:val="00E63A66"/>
    <w:rsid w:val="00E649E2"/>
    <w:rsid w:val="00E67CCC"/>
    <w:rsid w:val="00E712A7"/>
    <w:rsid w:val="00E7213D"/>
    <w:rsid w:val="00E72A23"/>
    <w:rsid w:val="00E72BFF"/>
    <w:rsid w:val="00E7378E"/>
    <w:rsid w:val="00E75890"/>
    <w:rsid w:val="00E75EBE"/>
    <w:rsid w:val="00E760A2"/>
    <w:rsid w:val="00E764E1"/>
    <w:rsid w:val="00E77E71"/>
    <w:rsid w:val="00E8155D"/>
    <w:rsid w:val="00E82D09"/>
    <w:rsid w:val="00E84984"/>
    <w:rsid w:val="00E8638A"/>
    <w:rsid w:val="00E87F32"/>
    <w:rsid w:val="00E907A6"/>
    <w:rsid w:val="00E913DA"/>
    <w:rsid w:val="00E9141F"/>
    <w:rsid w:val="00E923F3"/>
    <w:rsid w:val="00E93A89"/>
    <w:rsid w:val="00E93B21"/>
    <w:rsid w:val="00E93E2E"/>
    <w:rsid w:val="00EA05F9"/>
    <w:rsid w:val="00EA07E7"/>
    <w:rsid w:val="00EA0929"/>
    <w:rsid w:val="00EA0C03"/>
    <w:rsid w:val="00EA3123"/>
    <w:rsid w:val="00EA3128"/>
    <w:rsid w:val="00EA360A"/>
    <w:rsid w:val="00EA4B2D"/>
    <w:rsid w:val="00EA6955"/>
    <w:rsid w:val="00EA6CB9"/>
    <w:rsid w:val="00EA7777"/>
    <w:rsid w:val="00EA7BD7"/>
    <w:rsid w:val="00EB04A8"/>
    <w:rsid w:val="00EB0D54"/>
    <w:rsid w:val="00EB0ECA"/>
    <w:rsid w:val="00EB1CFA"/>
    <w:rsid w:val="00EB477A"/>
    <w:rsid w:val="00EB5291"/>
    <w:rsid w:val="00EB5356"/>
    <w:rsid w:val="00EB582B"/>
    <w:rsid w:val="00EB5E5B"/>
    <w:rsid w:val="00EB65F2"/>
    <w:rsid w:val="00EB75A1"/>
    <w:rsid w:val="00EB7754"/>
    <w:rsid w:val="00EC23EA"/>
    <w:rsid w:val="00EC503F"/>
    <w:rsid w:val="00EC5776"/>
    <w:rsid w:val="00EC63E3"/>
    <w:rsid w:val="00EC6C3A"/>
    <w:rsid w:val="00ED107C"/>
    <w:rsid w:val="00ED2631"/>
    <w:rsid w:val="00ED3B6B"/>
    <w:rsid w:val="00ED63F4"/>
    <w:rsid w:val="00ED7928"/>
    <w:rsid w:val="00ED7BEF"/>
    <w:rsid w:val="00EE024E"/>
    <w:rsid w:val="00EE18DF"/>
    <w:rsid w:val="00EE3BF3"/>
    <w:rsid w:val="00EE439C"/>
    <w:rsid w:val="00EE6291"/>
    <w:rsid w:val="00EE63F4"/>
    <w:rsid w:val="00EE6FDF"/>
    <w:rsid w:val="00EF3749"/>
    <w:rsid w:val="00EF4E4A"/>
    <w:rsid w:val="00EF543A"/>
    <w:rsid w:val="00EF6876"/>
    <w:rsid w:val="00EF6B87"/>
    <w:rsid w:val="00EF6EFB"/>
    <w:rsid w:val="00EF730A"/>
    <w:rsid w:val="00F00292"/>
    <w:rsid w:val="00F012E4"/>
    <w:rsid w:val="00F02213"/>
    <w:rsid w:val="00F037EB"/>
    <w:rsid w:val="00F06E48"/>
    <w:rsid w:val="00F06F76"/>
    <w:rsid w:val="00F119A2"/>
    <w:rsid w:val="00F12154"/>
    <w:rsid w:val="00F13444"/>
    <w:rsid w:val="00F20F56"/>
    <w:rsid w:val="00F223D3"/>
    <w:rsid w:val="00F223DB"/>
    <w:rsid w:val="00F22745"/>
    <w:rsid w:val="00F257CB"/>
    <w:rsid w:val="00F25F7E"/>
    <w:rsid w:val="00F2668D"/>
    <w:rsid w:val="00F310C0"/>
    <w:rsid w:val="00F33D83"/>
    <w:rsid w:val="00F36F2C"/>
    <w:rsid w:val="00F37712"/>
    <w:rsid w:val="00F41A2E"/>
    <w:rsid w:val="00F42AAA"/>
    <w:rsid w:val="00F43A20"/>
    <w:rsid w:val="00F43ECF"/>
    <w:rsid w:val="00F441FB"/>
    <w:rsid w:val="00F4475B"/>
    <w:rsid w:val="00F474FB"/>
    <w:rsid w:val="00F508A9"/>
    <w:rsid w:val="00F5292E"/>
    <w:rsid w:val="00F556A0"/>
    <w:rsid w:val="00F5721D"/>
    <w:rsid w:val="00F57A89"/>
    <w:rsid w:val="00F60D75"/>
    <w:rsid w:val="00F641ED"/>
    <w:rsid w:val="00F64F51"/>
    <w:rsid w:val="00F66495"/>
    <w:rsid w:val="00F67D97"/>
    <w:rsid w:val="00F70176"/>
    <w:rsid w:val="00F7094E"/>
    <w:rsid w:val="00F73542"/>
    <w:rsid w:val="00F742F1"/>
    <w:rsid w:val="00F76BAB"/>
    <w:rsid w:val="00F76C92"/>
    <w:rsid w:val="00F7785A"/>
    <w:rsid w:val="00F77D01"/>
    <w:rsid w:val="00F8138A"/>
    <w:rsid w:val="00F815CE"/>
    <w:rsid w:val="00F8414E"/>
    <w:rsid w:val="00F84B47"/>
    <w:rsid w:val="00F84DBB"/>
    <w:rsid w:val="00F8535F"/>
    <w:rsid w:val="00F85BA4"/>
    <w:rsid w:val="00F877C2"/>
    <w:rsid w:val="00F90814"/>
    <w:rsid w:val="00F91227"/>
    <w:rsid w:val="00F92EAF"/>
    <w:rsid w:val="00F9347B"/>
    <w:rsid w:val="00F95374"/>
    <w:rsid w:val="00FA10D6"/>
    <w:rsid w:val="00FA219C"/>
    <w:rsid w:val="00FA2A4B"/>
    <w:rsid w:val="00FA4257"/>
    <w:rsid w:val="00FA6914"/>
    <w:rsid w:val="00FB054F"/>
    <w:rsid w:val="00FB1176"/>
    <w:rsid w:val="00FB30D8"/>
    <w:rsid w:val="00FB4895"/>
    <w:rsid w:val="00FB4D1F"/>
    <w:rsid w:val="00FB64AA"/>
    <w:rsid w:val="00FC0CA8"/>
    <w:rsid w:val="00FC260F"/>
    <w:rsid w:val="00FC2622"/>
    <w:rsid w:val="00FC34F2"/>
    <w:rsid w:val="00FC3673"/>
    <w:rsid w:val="00FC531F"/>
    <w:rsid w:val="00FC60AB"/>
    <w:rsid w:val="00FC63ED"/>
    <w:rsid w:val="00FC6D8F"/>
    <w:rsid w:val="00FD25F2"/>
    <w:rsid w:val="00FD2C9A"/>
    <w:rsid w:val="00FD3ADA"/>
    <w:rsid w:val="00FD4812"/>
    <w:rsid w:val="00FD72B2"/>
    <w:rsid w:val="00FD7A2F"/>
    <w:rsid w:val="00FE0136"/>
    <w:rsid w:val="00FE0F2F"/>
    <w:rsid w:val="00FE189B"/>
    <w:rsid w:val="00FE447B"/>
    <w:rsid w:val="00FE4775"/>
    <w:rsid w:val="00FE4F37"/>
    <w:rsid w:val="00FE558E"/>
    <w:rsid w:val="00FE77B2"/>
    <w:rsid w:val="00FF1127"/>
    <w:rsid w:val="00FF20AA"/>
    <w:rsid w:val="00FF2299"/>
    <w:rsid w:val="00FF2765"/>
    <w:rsid w:val="00FF2A46"/>
    <w:rsid w:val="00FF300F"/>
    <w:rsid w:val="00FF3027"/>
    <w:rsid w:val="00FF3750"/>
    <w:rsid w:val="00FF4CD6"/>
    <w:rsid w:val="00FF63FB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8134195"/>
  <w15:chartTrackingRefBased/>
  <w15:docId w15:val="{159A3B7D-9C7A-4EAB-A5B6-8D9FF525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95CDE"/>
  </w:style>
  <w:style w:type="paragraph" w:styleId="10">
    <w:name w:val="heading 1"/>
    <w:basedOn w:val="a0"/>
    <w:link w:val="11"/>
    <w:uiPriority w:val="9"/>
    <w:qFormat/>
    <w:rsid w:val="005F7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D44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176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F7E91"/>
    <w:pPr>
      <w:keepNext/>
      <w:spacing w:before="240" w:after="60" w:line="276" w:lineRule="auto"/>
      <w:ind w:left="74" w:right="62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176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176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176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176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176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5F7E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9D44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4">
    <w:name w:val="Hyperlink"/>
    <w:basedOn w:val="a1"/>
    <w:uiPriority w:val="99"/>
    <w:rsid w:val="00466DC4"/>
    <w:rPr>
      <w:color w:val="0066CC"/>
      <w:u w:val="single"/>
    </w:rPr>
  </w:style>
  <w:style w:type="table" w:styleId="a5">
    <w:name w:val="Table Grid"/>
    <w:basedOn w:val="a2"/>
    <w:uiPriority w:val="39"/>
    <w:rsid w:val="00466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0"/>
    <w:link w:val="a7"/>
    <w:uiPriority w:val="34"/>
    <w:qFormat/>
    <w:rsid w:val="00466DC4"/>
    <w:pPr>
      <w:widowControl w:val="0"/>
      <w:spacing w:after="0" w:line="240" w:lineRule="auto"/>
      <w:ind w:left="720"/>
      <w:contextualSpacing/>
    </w:pPr>
    <w:rPr>
      <w:rFonts w:ascii="Arimo" w:eastAsia="Arimo" w:hAnsi="Arimo" w:cs="Arimo"/>
      <w:color w:val="000000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6"/>
    <w:uiPriority w:val="34"/>
    <w:qFormat/>
    <w:rsid w:val="00466DC4"/>
    <w:rPr>
      <w:rFonts w:ascii="Arimo" w:eastAsia="Arimo" w:hAnsi="Arimo" w:cs="Arimo"/>
      <w:color w:val="000000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unhideWhenUsed/>
    <w:rsid w:val="00466DC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mo" w:eastAsia="Arimo" w:hAnsi="Arimo" w:cs="Arimo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rsid w:val="00466DC4"/>
    <w:rPr>
      <w:rFonts w:ascii="Arimo" w:eastAsia="Arimo" w:hAnsi="Arimo" w:cs="Arimo"/>
      <w:color w:val="000000"/>
      <w:sz w:val="24"/>
      <w:szCs w:val="24"/>
      <w:lang w:eastAsia="ru-RU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8B66CF"/>
    <w:rPr>
      <w:color w:val="605E5C"/>
      <w:shd w:val="clear" w:color="auto" w:fill="E1DFDD"/>
    </w:rPr>
  </w:style>
  <w:style w:type="paragraph" w:styleId="aa">
    <w:name w:val="footer"/>
    <w:basedOn w:val="a0"/>
    <w:link w:val="ab"/>
    <w:uiPriority w:val="99"/>
    <w:unhideWhenUsed/>
    <w:rsid w:val="00190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190DA3"/>
  </w:style>
  <w:style w:type="character" w:styleId="ac">
    <w:name w:val="FollowedHyperlink"/>
    <w:basedOn w:val="a1"/>
    <w:uiPriority w:val="99"/>
    <w:semiHidden/>
    <w:unhideWhenUsed/>
    <w:rsid w:val="00A656C0"/>
    <w:rPr>
      <w:color w:val="800080"/>
      <w:u w:val="single"/>
    </w:rPr>
  </w:style>
  <w:style w:type="paragraph" w:customStyle="1" w:styleId="msonormal0">
    <w:name w:val="msonormal"/>
    <w:basedOn w:val="a0"/>
    <w:rsid w:val="00A6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A6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0"/>
    <w:rsid w:val="00A656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0"/>
    <w:rsid w:val="00A6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0"/>
    <w:rsid w:val="00A656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0"/>
    <w:rsid w:val="00A656C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0"/>
    <w:rsid w:val="00A656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0"/>
    <w:rsid w:val="00A656C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0"/>
    <w:rsid w:val="00A6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0"/>
    <w:rsid w:val="00A656C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0"/>
    <w:rsid w:val="00A656C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0"/>
    <w:rsid w:val="00A656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0"/>
    <w:rsid w:val="00A656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0"/>
    <w:rsid w:val="00A656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0"/>
    <w:rsid w:val="00A6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0"/>
    <w:rsid w:val="00A6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0"/>
    <w:rsid w:val="00A656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0"/>
    <w:rsid w:val="00A656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49">
    <w:name w:val="xl149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51">
    <w:name w:val="xl151"/>
    <w:basedOn w:val="a0"/>
    <w:rsid w:val="00A656C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0"/>
    <w:rsid w:val="00A656C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0"/>
    <w:rsid w:val="00A656C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0"/>
    <w:rsid w:val="00A656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0"/>
    <w:rsid w:val="00A656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0"/>
    <w:rsid w:val="00A656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0"/>
    <w:rsid w:val="00A656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0"/>
    <w:rsid w:val="00A656C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0"/>
    <w:rsid w:val="00A656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0"/>
    <w:rsid w:val="00A656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0"/>
    <w:rsid w:val="00A656C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0"/>
    <w:rsid w:val="00A656C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0"/>
    <w:rsid w:val="00A656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0"/>
    <w:rsid w:val="00A656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0"/>
    <w:rsid w:val="00A656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0"/>
    <w:rsid w:val="00A656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0"/>
    <w:rsid w:val="00A656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0"/>
    <w:rsid w:val="00A656C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0"/>
    <w:rsid w:val="00A656C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0"/>
    <w:rsid w:val="00A656C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0"/>
    <w:rsid w:val="00A656C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0"/>
    <w:rsid w:val="00A656C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0"/>
    <w:rsid w:val="00A656C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0"/>
    <w:rsid w:val="00A65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link w:val="ae"/>
    <w:qFormat/>
    <w:rsid w:val="002B7974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rsid w:val="005F7E91"/>
  </w:style>
  <w:style w:type="character" w:customStyle="1" w:styleId="40">
    <w:name w:val="Заголовок 4 Знак"/>
    <w:basedOn w:val="a1"/>
    <w:link w:val="4"/>
    <w:uiPriority w:val="9"/>
    <w:semiHidden/>
    <w:rsid w:val="005F7E9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">
    <w:name w:val="Normal (Web)"/>
    <w:basedOn w:val="a0"/>
    <w:uiPriority w:val="99"/>
    <w:rsid w:val="005F7E91"/>
    <w:pPr>
      <w:spacing w:before="100" w:beforeAutospacing="1" w:after="100" w:afterAutospacing="1" w:line="240" w:lineRule="auto"/>
      <w:ind w:left="74" w:right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5F7E91"/>
    <w:pPr>
      <w:numPr>
        <w:numId w:val="6"/>
      </w:numPr>
      <w:spacing w:after="200" w:line="276" w:lineRule="auto"/>
      <w:ind w:right="62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0">
    <w:name w:val="Текст примечания Знак"/>
    <w:basedOn w:val="a1"/>
    <w:link w:val="af1"/>
    <w:uiPriority w:val="99"/>
    <w:semiHidden/>
    <w:rsid w:val="005F7E91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annotation text"/>
    <w:basedOn w:val="a0"/>
    <w:link w:val="af0"/>
    <w:uiPriority w:val="99"/>
    <w:semiHidden/>
    <w:unhideWhenUsed/>
    <w:rsid w:val="005F7E91"/>
    <w:pPr>
      <w:spacing w:after="200" w:line="276" w:lineRule="auto"/>
      <w:ind w:left="74" w:right="62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5F7E9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5F7E91"/>
    <w:rPr>
      <w:b/>
      <w:bCs/>
    </w:rPr>
  </w:style>
  <w:style w:type="character" w:customStyle="1" w:styleId="af4">
    <w:name w:val="Текст выноски Знак"/>
    <w:basedOn w:val="a1"/>
    <w:link w:val="af5"/>
    <w:uiPriority w:val="99"/>
    <w:semiHidden/>
    <w:rsid w:val="005F7E91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0"/>
    <w:link w:val="af4"/>
    <w:uiPriority w:val="99"/>
    <w:semiHidden/>
    <w:unhideWhenUsed/>
    <w:rsid w:val="005F7E91"/>
    <w:pPr>
      <w:spacing w:after="0" w:line="240" w:lineRule="auto"/>
      <w:ind w:left="74" w:right="62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5F7E91"/>
    <w:pPr>
      <w:widowControl w:val="0"/>
      <w:suppressAutoHyphens/>
      <w:snapToGrid w:val="0"/>
      <w:spacing w:before="100" w:after="0" w:line="240" w:lineRule="auto"/>
      <w:jc w:val="center"/>
    </w:pPr>
    <w:rPr>
      <w:rFonts w:ascii="Times New Roman" w:eastAsia="Arial" w:hAnsi="Times New Roman" w:cs="Times New Roman"/>
      <w:b/>
      <w:sz w:val="20"/>
      <w:szCs w:val="20"/>
      <w:lang w:eastAsia="ar-SA"/>
    </w:rPr>
  </w:style>
  <w:style w:type="paragraph" w:styleId="af6">
    <w:name w:val="Body Text"/>
    <w:basedOn w:val="a0"/>
    <w:link w:val="af7"/>
    <w:uiPriority w:val="1"/>
    <w:qFormat/>
    <w:rsid w:val="005F7E91"/>
    <w:pPr>
      <w:widowControl w:val="0"/>
      <w:suppressAutoHyphens/>
      <w:autoSpaceDE w:val="0"/>
      <w:spacing w:after="0" w:line="30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af7">
    <w:name w:val="Основной текст Знак"/>
    <w:basedOn w:val="a1"/>
    <w:link w:val="af6"/>
    <w:uiPriority w:val="1"/>
    <w:rsid w:val="005F7E91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af8">
    <w:name w:val="Буллит"/>
    <w:basedOn w:val="a0"/>
    <w:rsid w:val="005F7E91"/>
    <w:pPr>
      <w:tabs>
        <w:tab w:val="left" w:pos="1134"/>
        <w:tab w:val="left" w:pos="2268"/>
        <w:tab w:val="right" w:leader="dot" w:pos="9865"/>
      </w:tabs>
      <w:suppressAutoHyphens/>
      <w:spacing w:after="0" w:line="240" w:lineRule="auto"/>
      <w:ind w:left="567" w:hanging="567"/>
      <w:jc w:val="both"/>
    </w:pPr>
    <w:rPr>
      <w:rFonts w:ascii="PragmaticaC" w:eastAsia="Times New Roman" w:hAnsi="PragmaticaC" w:cs="Times New Roman"/>
      <w:szCs w:val="20"/>
      <w:lang w:eastAsia="ar-SA"/>
    </w:rPr>
  </w:style>
  <w:style w:type="paragraph" w:customStyle="1" w:styleId="ConsNormal">
    <w:name w:val="ConsNormal"/>
    <w:rsid w:val="005F7E9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сноски Знак"/>
    <w:aliases w:val="Знак Знак,Знак2 Знак,Footnote Text Char Знак Знак Знак,Footnote Text Char Знак Знак1,Footnote Text Char Знак Знак Знак Знак Знак"/>
    <w:link w:val="afa"/>
    <w:uiPriority w:val="99"/>
    <w:locked/>
    <w:rsid w:val="005F7E91"/>
    <w:rPr>
      <w:rFonts w:ascii="Times New Roman" w:hAnsi="Times New Roman"/>
    </w:rPr>
  </w:style>
  <w:style w:type="paragraph" w:styleId="afa">
    <w:name w:val="footnote text"/>
    <w:aliases w:val="Знак,Знак2,Footnote Text Char Знак Знак,Footnote Text Char Знак,Footnote Text Char Знак Знак Знак Знак"/>
    <w:basedOn w:val="a0"/>
    <w:link w:val="af9"/>
    <w:uiPriority w:val="99"/>
    <w:unhideWhenUsed/>
    <w:rsid w:val="005F7E91"/>
    <w:pPr>
      <w:spacing w:after="0" w:line="240" w:lineRule="auto"/>
    </w:pPr>
    <w:rPr>
      <w:rFonts w:ascii="Times New Roman" w:hAnsi="Times New Roman"/>
    </w:rPr>
  </w:style>
  <w:style w:type="character" w:customStyle="1" w:styleId="13">
    <w:name w:val="Текст сноски Знак1"/>
    <w:basedOn w:val="a1"/>
    <w:uiPriority w:val="99"/>
    <w:semiHidden/>
    <w:rsid w:val="005F7E91"/>
    <w:rPr>
      <w:sz w:val="20"/>
      <w:szCs w:val="20"/>
    </w:rPr>
  </w:style>
  <w:style w:type="paragraph" w:styleId="afb">
    <w:name w:val="Title"/>
    <w:basedOn w:val="a0"/>
    <w:next w:val="a0"/>
    <w:link w:val="afc"/>
    <w:uiPriority w:val="10"/>
    <w:qFormat/>
    <w:rsid w:val="005F7E9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fc">
    <w:name w:val="Заголовок Знак"/>
    <w:basedOn w:val="a1"/>
    <w:link w:val="afb"/>
    <w:uiPriority w:val="10"/>
    <w:rsid w:val="005F7E91"/>
    <w:rPr>
      <w:rFonts w:ascii="Calibri" w:eastAsia="Calibri" w:hAnsi="Calibri" w:cs="Times New Roman"/>
    </w:rPr>
  </w:style>
  <w:style w:type="paragraph" w:customStyle="1" w:styleId="Default">
    <w:name w:val="Default"/>
    <w:rsid w:val="005F7E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otvetkrasn30">
    <w:name w:val="otvet_krasn_30"/>
    <w:rsid w:val="005F7E91"/>
  </w:style>
  <w:style w:type="character" w:customStyle="1" w:styleId="30">
    <w:name w:val="Заголовок 3 Знак"/>
    <w:basedOn w:val="a1"/>
    <w:link w:val="3"/>
    <w:uiPriority w:val="9"/>
    <w:semiHidden/>
    <w:rsid w:val="0041767B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50">
    <w:name w:val="Заголовок 5 Знак"/>
    <w:basedOn w:val="a1"/>
    <w:link w:val="5"/>
    <w:uiPriority w:val="9"/>
    <w:semiHidden/>
    <w:rsid w:val="0041767B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1"/>
    <w:link w:val="6"/>
    <w:uiPriority w:val="9"/>
    <w:semiHidden/>
    <w:rsid w:val="0041767B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1"/>
    <w:link w:val="7"/>
    <w:uiPriority w:val="9"/>
    <w:semiHidden/>
    <w:rsid w:val="0041767B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1"/>
    <w:link w:val="8"/>
    <w:uiPriority w:val="9"/>
    <w:semiHidden/>
    <w:rsid w:val="0041767B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1"/>
    <w:link w:val="9"/>
    <w:uiPriority w:val="9"/>
    <w:semiHidden/>
    <w:rsid w:val="0041767B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numbering" w:customStyle="1" w:styleId="14">
    <w:name w:val="Нет списка1"/>
    <w:next w:val="a3"/>
    <w:uiPriority w:val="99"/>
    <w:semiHidden/>
    <w:unhideWhenUsed/>
    <w:rsid w:val="0041767B"/>
  </w:style>
  <w:style w:type="paragraph" w:customStyle="1" w:styleId="1">
    <w:name w:val="Стиль1"/>
    <w:basedOn w:val="a6"/>
    <w:link w:val="15"/>
    <w:qFormat/>
    <w:rsid w:val="0041767B"/>
    <w:pPr>
      <w:numPr>
        <w:numId w:val="28"/>
      </w:numPr>
      <w:spacing w:before="240" w:after="480"/>
      <w:ind w:left="357"/>
      <w:contextualSpacing w:val="0"/>
      <w:jc w:val="center"/>
      <w:outlineLvl w:val="0"/>
    </w:pPr>
    <w:rPr>
      <w:rFonts w:ascii="Times New Roman" w:eastAsiaTheme="minorHAnsi" w:hAnsi="Times New Roman" w:cs="Times New Roman"/>
      <w:b/>
      <w:color w:val="auto"/>
      <w:sz w:val="28"/>
      <w:szCs w:val="28"/>
      <w:lang w:eastAsia="en-US"/>
    </w:rPr>
  </w:style>
  <w:style w:type="character" w:customStyle="1" w:styleId="15">
    <w:name w:val="Стиль1 Знак"/>
    <w:basedOn w:val="a1"/>
    <w:link w:val="1"/>
    <w:rsid w:val="0041767B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6"/>
    <w:qFormat/>
    <w:rsid w:val="0041767B"/>
    <w:pPr>
      <w:numPr>
        <w:ilvl w:val="2"/>
        <w:numId w:val="28"/>
      </w:numPr>
      <w:spacing w:before="360" w:after="360"/>
      <w:ind w:left="357"/>
      <w:contextualSpacing w:val="0"/>
      <w:jc w:val="center"/>
      <w:outlineLvl w:val="0"/>
    </w:pPr>
    <w:rPr>
      <w:rFonts w:ascii="Times New Roman" w:eastAsiaTheme="minorHAnsi" w:hAnsi="Times New Roman" w:cs="Times New Roman"/>
      <w:b/>
      <w:color w:val="auto"/>
      <w:sz w:val="28"/>
      <w:szCs w:val="28"/>
      <w:lang w:eastAsia="en-US"/>
    </w:rPr>
  </w:style>
  <w:style w:type="paragraph" w:customStyle="1" w:styleId="31">
    <w:name w:val="Стиль3"/>
    <w:basedOn w:val="a6"/>
    <w:qFormat/>
    <w:rsid w:val="0041767B"/>
    <w:pPr>
      <w:spacing w:before="240" w:after="120"/>
      <w:ind w:left="783" w:hanging="357"/>
      <w:contextualSpacing w:val="0"/>
      <w:jc w:val="center"/>
      <w:outlineLvl w:val="0"/>
    </w:pPr>
    <w:rPr>
      <w:rFonts w:ascii="Times New Roman" w:eastAsiaTheme="minorHAnsi" w:hAnsi="Times New Roman" w:cs="Times New Roman"/>
      <w:b/>
      <w:color w:val="auto"/>
      <w:sz w:val="28"/>
      <w:szCs w:val="28"/>
      <w:lang w:eastAsia="en-US"/>
    </w:rPr>
  </w:style>
  <w:style w:type="paragraph" w:customStyle="1" w:styleId="ConsPlusNonformat">
    <w:name w:val="ConsPlusNonformat"/>
    <w:rsid w:val="004176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2"/>
    <w:next w:val="a5"/>
    <w:rsid w:val="00417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ertical-middle1">
    <w:name w:val="vertical-middle1"/>
    <w:rsid w:val="0041767B"/>
  </w:style>
  <w:style w:type="character" w:styleId="afd">
    <w:name w:val="page number"/>
    <w:basedOn w:val="a1"/>
    <w:uiPriority w:val="99"/>
    <w:semiHidden/>
    <w:unhideWhenUsed/>
    <w:rsid w:val="0041767B"/>
  </w:style>
  <w:style w:type="character" w:styleId="afe">
    <w:name w:val="annotation reference"/>
    <w:basedOn w:val="a1"/>
    <w:uiPriority w:val="99"/>
    <w:semiHidden/>
    <w:unhideWhenUsed/>
    <w:rsid w:val="0041767B"/>
    <w:rPr>
      <w:sz w:val="16"/>
      <w:szCs w:val="16"/>
    </w:rPr>
  </w:style>
  <w:style w:type="paragraph" w:customStyle="1" w:styleId="aff">
    <w:name w:val="_Основной с красной строки"/>
    <w:basedOn w:val="a0"/>
    <w:qFormat/>
    <w:rsid w:val="0041767B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basedOn w:val="a1"/>
    <w:uiPriority w:val="20"/>
    <w:qFormat/>
    <w:rsid w:val="0041767B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417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41767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1">
    <w:name w:val="footnote reference"/>
    <w:basedOn w:val="a1"/>
    <w:uiPriority w:val="99"/>
    <w:semiHidden/>
    <w:unhideWhenUsed/>
    <w:rsid w:val="0041767B"/>
    <w:rPr>
      <w:vertAlign w:val="superscript"/>
    </w:rPr>
  </w:style>
  <w:style w:type="paragraph" w:styleId="aff2">
    <w:name w:val="Revision"/>
    <w:hidden/>
    <w:uiPriority w:val="99"/>
    <w:semiHidden/>
    <w:rsid w:val="0041767B"/>
    <w:pPr>
      <w:spacing w:after="0" w:line="240" w:lineRule="auto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41767B"/>
    <w:rPr>
      <w:color w:val="605E5C"/>
      <w:shd w:val="clear" w:color="auto" w:fill="E1DFDD"/>
    </w:rPr>
  </w:style>
  <w:style w:type="paragraph" w:styleId="aff3">
    <w:name w:val="Subtitle"/>
    <w:basedOn w:val="a0"/>
    <w:next w:val="a0"/>
    <w:link w:val="aff4"/>
    <w:uiPriority w:val="11"/>
    <w:qFormat/>
    <w:rsid w:val="00417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ff4">
    <w:name w:val="Подзаголовок Знак"/>
    <w:basedOn w:val="a1"/>
    <w:link w:val="aff3"/>
    <w:uiPriority w:val="11"/>
    <w:rsid w:val="0041767B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3">
    <w:name w:val="Quote"/>
    <w:basedOn w:val="a0"/>
    <w:next w:val="a0"/>
    <w:link w:val="24"/>
    <w:uiPriority w:val="29"/>
    <w:qFormat/>
    <w:rsid w:val="0041767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4">
    <w:name w:val="Цитата 2 Знак"/>
    <w:basedOn w:val="a1"/>
    <w:link w:val="23"/>
    <w:uiPriority w:val="29"/>
    <w:rsid w:val="0041767B"/>
    <w:rPr>
      <w:i/>
      <w:iCs/>
      <w:color w:val="404040" w:themeColor="text1" w:themeTint="BF"/>
      <w:kern w:val="2"/>
      <w14:ligatures w14:val="standardContextual"/>
    </w:rPr>
  </w:style>
  <w:style w:type="character" w:styleId="aff5">
    <w:name w:val="Intense Emphasis"/>
    <w:basedOn w:val="a1"/>
    <w:uiPriority w:val="21"/>
    <w:qFormat/>
    <w:rsid w:val="0041767B"/>
    <w:rPr>
      <w:i/>
      <w:iCs/>
      <w:color w:val="2F5496" w:themeColor="accent1" w:themeShade="BF"/>
    </w:rPr>
  </w:style>
  <w:style w:type="paragraph" w:styleId="aff6">
    <w:name w:val="Intense Quote"/>
    <w:basedOn w:val="a0"/>
    <w:next w:val="a0"/>
    <w:link w:val="aff7"/>
    <w:uiPriority w:val="30"/>
    <w:qFormat/>
    <w:rsid w:val="004176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ff7">
    <w:name w:val="Выделенная цитата Знак"/>
    <w:basedOn w:val="a1"/>
    <w:link w:val="aff6"/>
    <w:uiPriority w:val="30"/>
    <w:rsid w:val="0041767B"/>
    <w:rPr>
      <w:i/>
      <w:iCs/>
      <w:color w:val="2F5496" w:themeColor="accent1" w:themeShade="BF"/>
      <w:kern w:val="2"/>
      <w14:ligatures w14:val="standardContextual"/>
    </w:rPr>
  </w:style>
  <w:style w:type="character" w:styleId="aff8">
    <w:name w:val="Intense Reference"/>
    <w:basedOn w:val="a1"/>
    <w:uiPriority w:val="32"/>
    <w:qFormat/>
    <w:rsid w:val="0041767B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qFormat/>
    <w:rsid w:val="0041767B"/>
    <w:pPr>
      <w:widowControl w:val="0"/>
      <w:suppressAutoHyphens/>
      <w:spacing w:after="200" w:line="276" w:lineRule="auto"/>
      <w:textAlignment w:val="baseline"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table" w:customStyle="1" w:styleId="17">
    <w:name w:val="Сетка таблицы1"/>
    <w:basedOn w:val="a2"/>
    <w:next w:val="a5"/>
    <w:uiPriority w:val="39"/>
    <w:rsid w:val="007E0F4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5"/>
    <w:uiPriority w:val="39"/>
    <w:rsid w:val="00311EE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39"/>
    <w:rsid w:val="0009698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5"/>
    <w:uiPriority w:val="39"/>
    <w:rsid w:val="00F85B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4C1765"/>
    <w:pPr>
      <w:widowControl w:val="0"/>
      <w:autoSpaceDE w:val="0"/>
      <w:autoSpaceDN w:val="0"/>
      <w:spacing w:before="122" w:after="0" w:line="240" w:lineRule="auto"/>
      <w:ind w:left="75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493B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0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1992</Words>
  <Characters>11358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Анатолий Головастов</cp:lastModifiedBy>
  <cp:revision>2</cp:revision>
  <cp:lastPrinted>2025-04-14T09:51:00Z</cp:lastPrinted>
  <dcterms:created xsi:type="dcterms:W3CDTF">2025-12-09T13:38:00Z</dcterms:created>
  <dcterms:modified xsi:type="dcterms:W3CDTF">2025-12-09T13:38:00Z</dcterms:modified>
</cp:coreProperties>
</file>